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14DC" w14:textId="77777777" w:rsidR="008875A5" w:rsidRPr="00991182" w:rsidRDefault="008875A5" w:rsidP="00C84280">
      <w:pPr>
        <w:pStyle w:val="70"/>
        <w:shd w:val="clear" w:color="auto" w:fill="auto"/>
        <w:spacing w:before="0" w:line="240" w:lineRule="auto"/>
        <w:ind w:left="40"/>
        <w:rPr>
          <w:rFonts w:ascii="Arial" w:hAnsi="Arial" w:cs="Arial"/>
          <w:b w:val="0"/>
          <w:sz w:val="28"/>
          <w:szCs w:val="28"/>
        </w:rPr>
      </w:pPr>
      <w:r w:rsidRPr="00991182">
        <w:rPr>
          <w:rStyle w:val="7"/>
          <w:rFonts w:ascii="Arial" w:hAnsi="Arial" w:cs="Arial"/>
          <w:bCs/>
          <w:color w:val="000000"/>
          <w:sz w:val="28"/>
          <w:szCs w:val="28"/>
        </w:rPr>
        <w:t>ПОРЯДОК</w:t>
      </w:r>
    </w:p>
    <w:p w14:paraId="1DF00CC6" w14:textId="77777777" w:rsidR="008875A5" w:rsidRPr="00991182" w:rsidRDefault="008875A5" w:rsidP="00C84280">
      <w:pPr>
        <w:pStyle w:val="70"/>
        <w:shd w:val="clear" w:color="auto" w:fill="auto"/>
        <w:spacing w:before="0" w:line="240" w:lineRule="auto"/>
        <w:ind w:left="40"/>
        <w:rPr>
          <w:rStyle w:val="7"/>
          <w:rFonts w:ascii="Arial" w:hAnsi="Arial" w:cs="Arial"/>
          <w:bCs/>
          <w:color w:val="000000"/>
          <w:sz w:val="28"/>
          <w:szCs w:val="28"/>
        </w:rPr>
      </w:pPr>
      <w:r w:rsidRPr="00991182">
        <w:rPr>
          <w:rStyle w:val="7"/>
          <w:rFonts w:ascii="Arial" w:hAnsi="Arial" w:cs="Arial"/>
          <w:bCs/>
          <w:color w:val="000000"/>
          <w:sz w:val="28"/>
          <w:szCs w:val="28"/>
        </w:rPr>
        <w:t>ОЗНАКОМЛЕНИЯ ПАЦИЕНТА, ЛИБО ЕГО ЗАКОННОГО ПРЕДСТАВИТЕЛЯ</w:t>
      </w:r>
      <w:r w:rsidR="00C84280" w:rsidRPr="00991182">
        <w:rPr>
          <w:rStyle w:val="7"/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991182">
        <w:rPr>
          <w:rStyle w:val="7"/>
          <w:rFonts w:ascii="Arial" w:hAnsi="Arial" w:cs="Arial"/>
          <w:bCs/>
          <w:color w:val="000000"/>
          <w:sz w:val="28"/>
          <w:szCs w:val="28"/>
        </w:rPr>
        <w:t>С МЕДИЦИНСКОЙ ДОКУМЕНТАЦИЕЙ, ОТРАЖАЮЩЕЙ СОСТОЯНИЕ ЗДОРОВЬЯ ПАЦИЕНТА</w:t>
      </w:r>
    </w:p>
    <w:p w14:paraId="1D26BB09" w14:textId="77777777" w:rsidR="008875A5" w:rsidRPr="00991182" w:rsidRDefault="008875A5" w:rsidP="008875A5">
      <w:pPr>
        <w:pStyle w:val="70"/>
        <w:shd w:val="clear" w:color="auto" w:fill="auto"/>
        <w:spacing w:before="0"/>
        <w:ind w:left="40"/>
        <w:rPr>
          <w:rFonts w:ascii="Arial" w:hAnsi="Arial" w:cs="Arial"/>
          <w:b w:val="0"/>
          <w:sz w:val="28"/>
          <w:szCs w:val="28"/>
        </w:rPr>
      </w:pPr>
    </w:p>
    <w:p w14:paraId="71E1F719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464C55"/>
          <w:sz w:val="28"/>
          <w:szCs w:val="28"/>
        </w:rPr>
        <w:t xml:space="preserve">1. </w:t>
      </w: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Пациент либо его законный представитель имеет право непосредственно знакомиться с медицинской документацией, отражающей состояние здоровья пациента и находящейся в медицинской организации и иной организации, осуществляющей медицинскую деятельность на основании соответствующей лицензии (далее соответственно - медицинская документация, медицинская организация).</w:t>
      </w:r>
    </w:p>
    <w:p w14:paraId="04D16815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</w:t>
      </w:r>
      <w:r w:rsidRPr="00991182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 </w:t>
      </w:r>
    </w:p>
    <w:p w14:paraId="7092939D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3. Основаниями для ознакомления пациента, его законного представителя либо лица, указанного в </w:t>
      </w:r>
      <w:hyperlink r:id="rId4" w:anchor="block_1002" w:history="1">
        <w:r w:rsidRPr="00991182">
          <w:rPr>
            <w:rStyle w:val="a3"/>
            <w:rFonts w:ascii="Arial" w:hAnsi="Arial" w:cs="Arial"/>
            <w:bCs/>
            <w:color w:val="000000" w:themeColor="text1"/>
            <w:sz w:val="28"/>
            <w:szCs w:val="28"/>
          </w:rPr>
          <w:t>пункте 2</w:t>
        </w:r>
      </w:hyperlink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 настоящего Порядка, с медицинской документацией, за исключением случаев, предусмотренных </w:t>
      </w:r>
      <w:hyperlink r:id="rId5" w:anchor="block_1012" w:history="1">
        <w:r w:rsidRPr="00991182">
          <w:rPr>
            <w:rStyle w:val="a3"/>
            <w:rFonts w:ascii="Arial" w:hAnsi="Arial" w:cs="Arial"/>
            <w:bCs/>
            <w:color w:val="000000" w:themeColor="text1"/>
            <w:sz w:val="28"/>
            <w:szCs w:val="28"/>
          </w:rPr>
          <w:t>пунктом 12</w:t>
        </w:r>
      </w:hyperlink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 настоящего Порядка, является поступление в медицинскую организацию запроса, в том числе в электронной форме, пациента, его законного представителя либо лица, указанного в пункте 2 настоящего Порядка, о предоставлении медицинской документации для ознакомления (далее - письменный запрос).</w:t>
      </w:r>
    </w:p>
    <w:p w14:paraId="4235F1C2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4. Письменный запрос содержит следующие сведения:</w:t>
      </w:r>
    </w:p>
    <w:p w14:paraId="2A8885E8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а) фамилия, имя и отчество (при наличии) пациента;</w:t>
      </w:r>
    </w:p>
    <w:p w14:paraId="5285D45F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б) фамилия, имя и отчество (при наличии) законного представителя пациента либо лица, указанного в </w:t>
      </w:r>
      <w:hyperlink r:id="rId6" w:anchor="block_1002" w:history="1">
        <w:r w:rsidRPr="00991182">
          <w:rPr>
            <w:rStyle w:val="a3"/>
            <w:rFonts w:ascii="Arial" w:hAnsi="Arial" w:cs="Arial"/>
            <w:bCs/>
            <w:color w:val="000000" w:themeColor="text1"/>
            <w:sz w:val="28"/>
            <w:szCs w:val="28"/>
          </w:rPr>
          <w:t>пункте 2</w:t>
        </w:r>
      </w:hyperlink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 настоящего Порядка;</w:t>
      </w:r>
    </w:p>
    <w:p w14:paraId="7331181A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в) место жительства (пребывания) пациента;</w:t>
      </w:r>
    </w:p>
    <w:p w14:paraId="3D76843F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г) реквизиты документа, удостоверяющего личность лица, направившего запрос (номер и серия (при наличии), дата выдачи, наименование выдавшего органа);</w:t>
      </w:r>
    </w:p>
    <w:p w14:paraId="06BC46D2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д) 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</w:r>
    </w:p>
    <w:p w14:paraId="7FF5A945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е) период оказания пациенту медицинской помощи в медицинской организации, за который пациент, его законный представитель либо лицо, указанное в </w:t>
      </w:r>
      <w:hyperlink r:id="rId7" w:anchor="block_1002" w:history="1">
        <w:r w:rsidRPr="00991182">
          <w:rPr>
            <w:rStyle w:val="a3"/>
            <w:rFonts w:ascii="Arial" w:hAnsi="Arial" w:cs="Arial"/>
            <w:bCs/>
            <w:color w:val="000000" w:themeColor="text1"/>
            <w:sz w:val="28"/>
            <w:szCs w:val="28"/>
          </w:rPr>
          <w:t>пункте 2</w:t>
        </w:r>
      </w:hyperlink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 настоящего Порядка, желает ознакомиться с медицинской документацией;</w:t>
      </w:r>
    </w:p>
    <w:p w14:paraId="0E6BCB1C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ж) почтовый (электронный) адрес для направления письменного ответа;</w:t>
      </w:r>
    </w:p>
    <w:p w14:paraId="585B9B35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з) номер контактного телефона (при наличии).</w:t>
      </w:r>
    </w:p>
    <w:p w14:paraId="4D5E1645" w14:textId="70621A3E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 xml:space="preserve">5. Письменный запрос направляется по почте либо доставляется нарочно в медицинскую организацию (подразделение, ответственное за обработку входящей корреспонденции). Письменный запрос в электронной форме направляется на электронный адрес медицинской </w:t>
      </w:r>
      <w:r w:rsidR="00414294" w:rsidRPr="00991182">
        <w:rPr>
          <w:rFonts w:ascii="Arial" w:hAnsi="Arial" w:cs="Arial"/>
          <w:bCs/>
          <w:color w:val="000000" w:themeColor="text1"/>
          <w:sz w:val="28"/>
          <w:szCs w:val="28"/>
        </w:rPr>
        <w:t xml:space="preserve">организации </w:t>
      </w:r>
      <w:r w:rsidR="00414294" w:rsidRPr="00991182">
        <w:rPr>
          <w:rFonts w:ascii="Arial" w:hAnsi="Arial" w:cs="Arial"/>
          <w:bCs/>
          <w:sz w:val="28"/>
          <w:szCs w:val="28"/>
        </w:rPr>
        <w:t>dp3khv@mail.ru</w:t>
      </w:r>
      <w:r w:rsidR="002E79E5" w:rsidRPr="00991182">
        <w:rPr>
          <w:rFonts w:ascii="Arial" w:hAnsi="Arial" w:cs="Arial"/>
          <w:bCs/>
          <w:sz w:val="28"/>
          <w:szCs w:val="28"/>
        </w:rPr>
        <w:t>.</w:t>
      </w:r>
    </w:p>
    <w:p w14:paraId="2D8942FD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 xml:space="preserve">6. Поступивший письменный запрос, в том числе в электронной форме, в течение рабочего дня регистрируется в медицинской организации. В течение рабочего дня после регистрации письменного запроса работник медицинской организации доступными средствами связи, в том числе по номеру контактного </w:t>
      </w: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телефона (при наличии) либо по электронной почте (при наличии), уведомляет лицо, направившее письменный запрос, о дате регистрации и входящем номере зарегистрированного письменного запроса.</w:t>
      </w:r>
    </w:p>
    <w:p w14:paraId="05DBA94C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7. Рассмотрение письменных запросов осуществляется руководителем медицинской организации или уполномоченным заместителем руководителя медицинской организации.</w:t>
      </w:r>
    </w:p>
    <w:p w14:paraId="56FA83BA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В течение двух рабочих дней со дня поступления письменного запроса пациент, его законный представитель либо лицо, указанное в </w:t>
      </w:r>
      <w:hyperlink r:id="rId8" w:anchor="block_1002" w:history="1">
        <w:r w:rsidRPr="00991182">
          <w:rPr>
            <w:rStyle w:val="a3"/>
            <w:rFonts w:ascii="Arial" w:hAnsi="Arial" w:cs="Arial"/>
            <w:bCs/>
            <w:color w:val="000000" w:themeColor="text1"/>
            <w:sz w:val="28"/>
            <w:szCs w:val="28"/>
          </w:rPr>
          <w:t>пункте 2</w:t>
        </w:r>
      </w:hyperlink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 настоящего Порядка, информируется 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 учетом графика работы медицинской организации, а также о месте в медицинской организации, в котором будет происходить ознакомление.</w:t>
      </w:r>
    </w:p>
    <w:p w14:paraId="639C5C79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Максимальный срок ожидания пациентом, его законным представителем либо лицом, указанным в </w:t>
      </w:r>
      <w:hyperlink r:id="rId9" w:anchor="block_1002" w:history="1">
        <w:r w:rsidRPr="00991182">
          <w:rPr>
            <w:rStyle w:val="a3"/>
            <w:rFonts w:ascii="Arial" w:hAnsi="Arial" w:cs="Arial"/>
            <w:bCs/>
            <w:color w:val="000000" w:themeColor="text1"/>
            <w:sz w:val="28"/>
            <w:szCs w:val="28"/>
          </w:rPr>
          <w:t>пункте 2</w:t>
        </w:r>
      </w:hyperlink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 настоящего Порядка,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</w:t>
      </w:r>
    </w:p>
    <w:p w14:paraId="00946900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8. Ознакомление пациента, его законного представителя либо лица, указанного в </w:t>
      </w:r>
      <w:hyperlink r:id="rId10" w:anchor="block_1002" w:history="1">
        <w:r w:rsidRPr="00991182">
          <w:rPr>
            <w:rStyle w:val="a3"/>
            <w:rFonts w:ascii="Arial" w:hAnsi="Arial" w:cs="Arial"/>
            <w:bCs/>
            <w:color w:val="000000" w:themeColor="text1"/>
            <w:sz w:val="28"/>
            <w:szCs w:val="28"/>
          </w:rPr>
          <w:t>пункте 2</w:t>
        </w:r>
      </w:hyperlink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 настоящего Порядка, с медицинской документацией осуществляется в помещении медицинской организации в присутствии работника, ответственного за выдачу медицинской документации для ознакомления, с учетом графика работы медицинской организации.</w:t>
      </w:r>
    </w:p>
    <w:p w14:paraId="588CCCB6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9. Перед передачей пациенту, его законному представителю либо лицу, указанному в </w:t>
      </w:r>
      <w:hyperlink r:id="rId11" w:anchor="block_1002" w:history="1">
        <w:r w:rsidRPr="00991182">
          <w:rPr>
            <w:rStyle w:val="a3"/>
            <w:rFonts w:ascii="Arial" w:hAnsi="Arial" w:cs="Arial"/>
            <w:bCs/>
            <w:color w:val="000000" w:themeColor="text1"/>
            <w:sz w:val="28"/>
            <w:szCs w:val="28"/>
          </w:rPr>
          <w:t>пункте 2</w:t>
        </w:r>
      </w:hyperlink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 настоящего Порядка,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предоставленной для ознакомления медицинской документацией. В процессе ознакомления с медицинской документацией пациент, его законный представитель либо лицо, указанное в пункте 2 настоящего Порядка, вправе выписывать любые сведения и в любом объеме, снимать копии с медицинской документации, в том числе с помощью технических средств.</w:t>
      </w:r>
    </w:p>
    <w:p w14:paraId="2C96464D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10. В медицинскую документацию пациента вносятся сведения об ознакомлении пациента, его законного представителя либо лица, указанного в </w:t>
      </w:r>
      <w:hyperlink r:id="rId12" w:anchor="block_1002" w:history="1">
        <w:r w:rsidRPr="00991182">
          <w:rPr>
            <w:rStyle w:val="a3"/>
            <w:rFonts w:ascii="Arial" w:hAnsi="Arial" w:cs="Arial"/>
            <w:bCs/>
            <w:color w:val="000000" w:themeColor="text1"/>
            <w:sz w:val="28"/>
            <w:szCs w:val="28"/>
          </w:rPr>
          <w:t>пункте 2</w:t>
        </w:r>
      </w:hyperlink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 настоящего Порядка, с данной медицинской документацией, с указанием даты поступления письменного запроса, даты ознакомления, фамилии, имени, отчества (при наличии) ознакомившегося лица, а также фамилии, имени, отчества (при наличии) и должности работника, зафиксировавшего факт ознакомления, с проставлением подписи указанного работника.</w:t>
      </w:r>
    </w:p>
    <w:p w14:paraId="1C13B14C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11.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</w:t>
      </w:r>
    </w:p>
    <w:p w14:paraId="3A85625D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12. В случае ведения медицинской документации в форме электронных документов медицинская организация при поступлении письменного запроса пациента, его законного представителя либо лица, указанного в </w:t>
      </w:r>
      <w:hyperlink r:id="rId13" w:anchor="block_1002" w:history="1">
        <w:r w:rsidRPr="00991182">
          <w:rPr>
            <w:rStyle w:val="a3"/>
            <w:rFonts w:ascii="Arial" w:hAnsi="Arial" w:cs="Arial"/>
            <w:bCs/>
            <w:color w:val="000000" w:themeColor="text1"/>
            <w:sz w:val="28"/>
            <w:szCs w:val="28"/>
          </w:rPr>
          <w:t>пункте 2</w:t>
        </w:r>
      </w:hyperlink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 настоящего Порядка, обязана ознакомить указанное лицо с данной документацией в соответствии с настоящим Порядком.</w:t>
      </w:r>
    </w:p>
    <w:p w14:paraId="2A1B54A4" w14:textId="77777777" w:rsidR="008875A5" w:rsidRPr="00991182" w:rsidRDefault="008875A5" w:rsidP="008875A5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При необходимости и в целях реализации процедуры ознакомления с медицинской документацией, сформированной в форме электронных документов, медицинская организация предоставляет заверенную копию данной медицинской документации.</w:t>
      </w:r>
    </w:p>
    <w:p w14:paraId="758ADCA9" w14:textId="0F5FF4D6" w:rsidR="008875A5" w:rsidRPr="00991182" w:rsidRDefault="008875A5" w:rsidP="008875A5">
      <w:pPr>
        <w:ind w:firstLine="708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 xml:space="preserve">13. График работы помещения </w:t>
      </w:r>
      <w:r w:rsidR="007D0DCE" w:rsidRPr="007D0DCE">
        <w:rPr>
          <w:rFonts w:ascii="Arial" w:hAnsi="Arial" w:cs="Arial"/>
          <w:bCs/>
          <w:color w:val="000000" w:themeColor="text1"/>
          <w:sz w:val="28"/>
          <w:szCs w:val="28"/>
        </w:rPr>
        <w:t>(</w:t>
      </w:r>
      <w:r w:rsidR="007D0DCE">
        <w:rPr>
          <w:rFonts w:ascii="Arial" w:hAnsi="Arial" w:cs="Arial"/>
          <w:bCs/>
          <w:color w:val="000000" w:themeColor="text1"/>
          <w:sz w:val="28"/>
          <w:szCs w:val="28"/>
        </w:rPr>
        <w:t>кабинет</w:t>
      </w:r>
      <w:r w:rsidR="007D0DCE" w:rsidRPr="007D0DCE">
        <w:rPr>
          <w:rFonts w:ascii="Arial" w:hAnsi="Arial" w:cs="Arial"/>
          <w:bCs/>
          <w:color w:val="000000" w:themeColor="text1"/>
          <w:sz w:val="28"/>
          <w:szCs w:val="28"/>
        </w:rPr>
        <w:t xml:space="preserve"> 23) </w:t>
      </w: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 xml:space="preserve">для ознакомления с медицинской документацией установлен руководителем медицинской организации с учетом графика работы медицинской организации и медицинских работников </w:t>
      </w:r>
      <w:r w:rsidR="00A12568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12568">
        <w:rPr>
          <w:rFonts w:ascii="Arial" w:hAnsi="Arial" w:cs="Arial"/>
          <w:bCs/>
          <w:color w:val="000000" w:themeColor="text1"/>
          <w:sz w:val="28"/>
          <w:szCs w:val="28"/>
        </w:rPr>
        <w:t xml:space="preserve">понедельник – пятница </w:t>
      </w: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 xml:space="preserve">с </w:t>
      </w:r>
      <w:r w:rsidR="007D0DCE" w:rsidRPr="007D0DCE">
        <w:rPr>
          <w:rFonts w:ascii="Arial" w:hAnsi="Arial" w:cs="Arial"/>
          <w:bCs/>
          <w:color w:val="000000" w:themeColor="text1"/>
          <w:sz w:val="28"/>
          <w:szCs w:val="28"/>
        </w:rPr>
        <w:t>08</w:t>
      </w: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:00 до 1</w:t>
      </w:r>
      <w:r w:rsidR="007D0DCE" w:rsidRPr="007D0DCE">
        <w:rPr>
          <w:rFonts w:ascii="Arial" w:hAnsi="Arial" w:cs="Arial"/>
          <w:bCs/>
          <w:color w:val="000000" w:themeColor="text1"/>
          <w:sz w:val="28"/>
          <w:szCs w:val="28"/>
        </w:rPr>
        <w:t>7</w:t>
      </w:r>
      <w:r w:rsidRPr="00991182">
        <w:rPr>
          <w:rFonts w:ascii="Arial" w:hAnsi="Arial" w:cs="Arial"/>
          <w:bCs/>
          <w:color w:val="000000" w:themeColor="text1"/>
          <w:sz w:val="28"/>
          <w:szCs w:val="28"/>
        </w:rPr>
        <w:t>:00 ч.</w:t>
      </w:r>
    </w:p>
    <w:sectPr w:rsidR="008875A5" w:rsidRPr="00991182" w:rsidSect="008875A5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B0F"/>
    <w:rsid w:val="00081B0F"/>
    <w:rsid w:val="002E79E5"/>
    <w:rsid w:val="00414294"/>
    <w:rsid w:val="007D0DCE"/>
    <w:rsid w:val="008875A5"/>
    <w:rsid w:val="00991182"/>
    <w:rsid w:val="00A12568"/>
    <w:rsid w:val="00C64483"/>
    <w:rsid w:val="00C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8540"/>
  <w15:docId w15:val="{2D134DCC-B52E-465B-AFA8-5208E8F1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5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uiPriority w:val="99"/>
    <w:rsid w:val="008875A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875A5"/>
    <w:pPr>
      <w:shd w:val="clear" w:color="auto" w:fill="FFFFFF"/>
      <w:autoSpaceDE/>
      <w:autoSpaceDN/>
      <w:adjustRightInd/>
      <w:spacing w:before="900" w:line="259" w:lineRule="exact"/>
      <w:jc w:val="center"/>
    </w:pPr>
    <w:rPr>
      <w:rFonts w:ascii="Times New Roman" w:eastAsiaTheme="minorHAnsi" w:hAnsi="Times New Roman" w:cs="Times New Roman"/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8875A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87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3119087/10ab5674ad52f9269b51d91650cf45cc/" TargetMode="External"/><Relationship Id="rId13" Type="http://schemas.openxmlformats.org/officeDocument/2006/relationships/hyperlink" Target="https://base.garant.ru/403119087/10ab5674ad52f9269b51d91650cf45c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03119087/10ab5674ad52f9269b51d91650cf45cc/" TargetMode="External"/><Relationship Id="rId12" Type="http://schemas.openxmlformats.org/officeDocument/2006/relationships/hyperlink" Target="https://base.garant.ru/403119087/10ab5674ad52f9269b51d91650cf45c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403119087/10ab5674ad52f9269b51d91650cf45cc/" TargetMode="External"/><Relationship Id="rId11" Type="http://schemas.openxmlformats.org/officeDocument/2006/relationships/hyperlink" Target="https://base.garant.ru/403119087/10ab5674ad52f9269b51d91650cf45cc/" TargetMode="External"/><Relationship Id="rId5" Type="http://schemas.openxmlformats.org/officeDocument/2006/relationships/hyperlink" Target="https://base.garant.ru/403119087/10ab5674ad52f9269b51d91650cf45cc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se.garant.ru/403119087/10ab5674ad52f9269b51d91650cf45cc/" TargetMode="External"/><Relationship Id="rId4" Type="http://schemas.openxmlformats.org/officeDocument/2006/relationships/hyperlink" Target="https://base.garant.ru/403119087/10ab5674ad52f9269b51d91650cf45cc/" TargetMode="External"/><Relationship Id="rId9" Type="http://schemas.openxmlformats.org/officeDocument/2006/relationships/hyperlink" Target="https://base.garant.ru/403119087/10ab5674ad52f9269b51d91650cf45c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2024-02-07T01:35:00Z</cp:lastPrinted>
  <dcterms:created xsi:type="dcterms:W3CDTF">2024-02-07T01:28:00Z</dcterms:created>
  <dcterms:modified xsi:type="dcterms:W3CDTF">2026-02-16T02:48:00Z</dcterms:modified>
</cp:coreProperties>
</file>