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327" w:rsidRDefault="00EE632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E6327" w:rsidRDefault="00EE632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6327">
        <w:tc>
          <w:tcPr>
            <w:tcW w:w="4677" w:type="dxa"/>
            <w:tcBorders>
              <w:top w:val="nil"/>
              <w:left w:val="nil"/>
              <w:bottom w:val="nil"/>
              <w:right w:val="nil"/>
            </w:tcBorders>
          </w:tcPr>
          <w:p w:rsidR="00EE6327" w:rsidRDefault="00EE6327">
            <w:pPr>
              <w:pStyle w:val="ConsPlusNormal"/>
            </w:pPr>
            <w:r>
              <w:t>26 января 2005 года</w:t>
            </w:r>
          </w:p>
        </w:tc>
        <w:tc>
          <w:tcPr>
            <w:tcW w:w="4677" w:type="dxa"/>
            <w:tcBorders>
              <w:top w:val="nil"/>
              <w:left w:val="nil"/>
              <w:bottom w:val="nil"/>
              <w:right w:val="nil"/>
            </w:tcBorders>
          </w:tcPr>
          <w:p w:rsidR="00EE6327" w:rsidRDefault="00EE6327">
            <w:pPr>
              <w:pStyle w:val="ConsPlusNormal"/>
              <w:jc w:val="right"/>
            </w:pPr>
            <w:r>
              <w:t>N 254</w:t>
            </w:r>
          </w:p>
        </w:tc>
      </w:tr>
    </w:tbl>
    <w:p w:rsidR="00EE6327" w:rsidRDefault="00EE6327">
      <w:pPr>
        <w:pStyle w:val="ConsPlusNormal"/>
        <w:pBdr>
          <w:top w:val="single" w:sz="6" w:space="0" w:color="auto"/>
        </w:pBdr>
        <w:spacing w:before="100" w:after="100"/>
        <w:jc w:val="both"/>
        <w:rPr>
          <w:sz w:val="2"/>
          <w:szCs w:val="2"/>
        </w:rPr>
      </w:pPr>
    </w:p>
    <w:p w:rsidR="00EE6327" w:rsidRDefault="00EE6327">
      <w:pPr>
        <w:pStyle w:val="ConsPlusNormal"/>
        <w:jc w:val="both"/>
      </w:pPr>
    </w:p>
    <w:p w:rsidR="00EE6327" w:rsidRDefault="00EE6327">
      <w:pPr>
        <w:pStyle w:val="ConsPlusTitle"/>
        <w:jc w:val="center"/>
      </w:pPr>
      <w:r>
        <w:t>ЗАКОНОДАТЕЛЬНАЯ ДУМА ХАБАРОВСКОГО КРАЯ</w:t>
      </w:r>
    </w:p>
    <w:p w:rsidR="00EE6327" w:rsidRDefault="00EE6327">
      <w:pPr>
        <w:pStyle w:val="ConsPlusTitle"/>
        <w:jc w:val="center"/>
      </w:pPr>
    </w:p>
    <w:p w:rsidR="00EE6327" w:rsidRDefault="00EE6327">
      <w:pPr>
        <w:pStyle w:val="ConsPlusTitle"/>
        <w:jc w:val="center"/>
      </w:pPr>
      <w:r>
        <w:t>ЗАКОН</w:t>
      </w:r>
    </w:p>
    <w:p w:rsidR="00EE6327" w:rsidRDefault="00EE6327">
      <w:pPr>
        <w:pStyle w:val="ConsPlusTitle"/>
        <w:jc w:val="center"/>
      </w:pPr>
      <w:r>
        <w:t>ХАБАРОВСКОГО КРАЯ</w:t>
      </w:r>
    </w:p>
    <w:p w:rsidR="00EE6327" w:rsidRDefault="00EE6327">
      <w:pPr>
        <w:pStyle w:val="ConsPlusTitle"/>
        <w:jc w:val="center"/>
      </w:pPr>
    </w:p>
    <w:p w:rsidR="00EE6327" w:rsidRDefault="00EE6327">
      <w:pPr>
        <w:pStyle w:val="ConsPlusTitle"/>
        <w:jc w:val="center"/>
      </w:pPr>
      <w:r>
        <w:t>О МЕРАХ СОЦИАЛЬНОЙ ПОДДЕРЖКИ ГРАЖДАН ПОЖИЛОГО ВОЗРАСТА,</w:t>
      </w:r>
    </w:p>
    <w:p w:rsidR="00EE6327" w:rsidRDefault="00EE6327">
      <w:pPr>
        <w:pStyle w:val="ConsPlusTitle"/>
        <w:jc w:val="center"/>
      </w:pPr>
      <w:r>
        <w:t xml:space="preserve">ИНВАЛИДОВ, ВЕТЕРАНОВ ТРУДА, ЛИЦ, ПРОРАБОТАВШИХ В ТЫЛУ </w:t>
      </w:r>
      <w:proofErr w:type="gramStart"/>
      <w:r>
        <w:t>В</w:t>
      </w:r>
      <w:proofErr w:type="gramEnd"/>
    </w:p>
    <w:p w:rsidR="00EE6327" w:rsidRDefault="00EE6327">
      <w:pPr>
        <w:pStyle w:val="ConsPlusTitle"/>
        <w:jc w:val="center"/>
      </w:pPr>
      <w:r>
        <w:t>ПЕРИОД ВЕЛИКОЙ ОТЕЧЕСТВЕННОЙ ВОЙНЫ, СЕМЕЙ, ИМЕЮЩИХ ДЕТЕЙ,</w:t>
      </w:r>
    </w:p>
    <w:p w:rsidR="00EE6327" w:rsidRDefault="00EE6327">
      <w:pPr>
        <w:pStyle w:val="ConsPlusTitle"/>
        <w:jc w:val="center"/>
      </w:pPr>
      <w:r>
        <w:t>И ИНЫХ КАТЕГОРИЙ ГРАЖДАН</w:t>
      </w:r>
    </w:p>
    <w:p w:rsidR="00EE6327" w:rsidRDefault="00EE6327">
      <w:pPr>
        <w:pStyle w:val="ConsPlusNormal"/>
        <w:jc w:val="center"/>
      </w:pPr>
      <w:proofErr w:type="gramStart"/>
      <w:r>
        <w:t>(в ред. Законов Хабаровского края</w:t>
      </w:r>
      <w:proofErr w:type="gramEnd"/>
    </w:p>
    <w:p w:rsidR="00EE6327" w:rsidRDefault="00EE6327">
      <w:pPr>
        <w:pStyle w:val="ConsPlusNormal"/>
        <w:jc w:val="center"/>
      </w:pPr>
      <w:r>
        <w:t xml:space="preserve">от 13.10.2005 </w:t>
      </w:r>
      <w:hyperlink r:id="rId6" w:history="1">
        <w:r>
          <w:rPr>
            <w:color w:val="0000FF"/>
          </w:rPr>
          <w:t>N 304</w:t>
        </w:r>
      </w:hyperlink>
      <w:r>
        <w:t xml:space="preserve">, от 10.12.2005 </w:t>
      </w:r>
      <w:hyperlink r:id="rId7" w:history="1">
        <w:r>
          <w:rPr>
            <w:color w:val="0000FF"/>
          </w:rPr>
          <w:t>N 329</w:t>
        </w:r>
      </w:hyperlink>
      <w:r>
        <w:t>,</w:t>
      </w:r>
    </w:p>
    <w:p w:rsidR="00EE6327" w:rsidRDefault="00EE6327">
      <w:pPr>
        <w:pStyle w:val="ConsPlusNormal"/>
        <w:jc w:val="center"/>
      </w:pPr>
      <w:r>
        <w:t xml:space="preserve">от 31.05.2006 </w:t>
      </w:r>
      <w:hyperlink r:id="rId8" w:history="1">
        <w:r>
          <w:rPr>
            <w:color w:val="0000FF"/>
          </w:rPr>
          <w:t>N 28</w:t>
        </w:r>
      </w:hyperlink>
      <w:r>
        <w:t xml:space="preserve">, от 20.12.2006 </w:t>
      </w:r>
      <w:hyperlink r:id="rId9" w:history="1">
        <w:r>
          <w:rPr>
            <w:color w:val="0000FF"/>
          </w:rPr>
          <w:t>N 86</w:t>
        </w:r>
      </w:hyperlink>
      <w:r>
        <w:t>,</w:t>
      </w:r>
    </w:p>
    <w:p w:rsidR="00EE6327" w:rsidRDefault="00EE6327">
      <w:pPr>
        <w:pStyle w:val="ConsPlusNormal"/>
        <w:jc w:val="center"/>
      </w:pPr>
      <w:r>
        <w:t xml:space="preserve">от 31.10.2007 </w:t>
      </w:r>
      <w:hyperlink r:id="rId10" w:history="1">
        <w:r>
          <w:rPr>
            <w:color w:val="0000FF"/>
          </w:rPr>
          <w:t>N 146</w:t>
        </w:r>
      </w:hyperlink>
      <w:r>
        <w:t xml:space="preserve">, от 29.10.2008 </w:t>
      </w:r>
      <w:hyperlink r:id="rId11" w:history="1">
        <w:r>
          <w:rPr>
            <w:color w:val="0000FF"/>
          </w:rPr>
          <w:t>N 214</w:t>
        </w:r>
      </w:hyperlink>
      <w:r>
        <w:t>,</w:t>
      </w:r>
    </w:p>
    <w:p w:rsidR="00EE6327" w:rsidRDefault="00EE6327">
      <w:pPr>
        <w:pStyle w:val="ConsPlusNormal"/>
        <w:jc w:val="center"/>
      </w:pPr>
      <w:r>
        <w:t xml:space="preserve">от 29.07.2009 </w:t>
      </w:r>
      <w:hyperlink r:id="rId12" w:history="1">
        <w:r>
          <w:rPr>
            <w:color w:val="0000FF"/>
          </w:rPr>
          <w:t>N 259</w:t>
        </w:r>
      </w:hyperlink>
      <w:r>
        <w:t xml:space="preserve">, от 10.08.2009 </w:t>
      </w:r>
      <w:hyperlink r:id="rId13" w:history="1">
        <w:r>
          <w:rPr>
            <w:color w:val="0000FF"/>
          </w:rPr>
          <w:t>N 265</w:t>
        </w:r>
      </w:hyperlink>
      <w:r>
        <w:t>,</w:t>
      </w:r>
    </w:p>
    <w:p w:rsidR="00EE6327" w:rsidRDefault="00EE6327">
      <w:pPr>
        <w:pStyle w:val="ConsPlusNormal"/>
        <w:jc w:val="center"/>
      </w:pPr>
      <w:r>
        <w:t xml:space="preserve">от 30.09.2009 </w:t>
      </w:r>
      <w:hyperlink r:id="rId14" w:history="1">
        <w:r>
          <w:rPr>
            <w:color w:val="0000FF"/>
          </w:rPr>
          <w:t>N 266</w:t>
        </w:r>
      </w:hyperlink>
      <w:r>
        <w:t xml:space="preserve">, от 09.12.2009 </w:t>
      </w:r>
      <w:hyperlink r:id="rId15" w:history="1">
        <w:r>
          <w:rPr>
            <w:color w:val="0000FF"/>
          </w:rPr>
          <w:t>N 291</w:t>
        </w:r>
      </w:hyperlink>
      <w:r>
        <w:t>,</w:t>
      </w:r>
    </w:p>
    <w:p w:rsidR="00EE6327" w:rsidRDefault="00EE6327">
      <w:pPr>
        <w:pStyle w:val="ConsPlusNormal"/>
        <w:jc w:val="center"/>
      </w:pPr>
      <w:r>
        <w:t xml:space="preserve">от 24.02.2010 </w:t>
      </w:r>
      <w:hyperlink r:id="rId16" w:history="1">
        <w:r>
          <w:rPr>
            <w:color w:val="0000FF"/>
          </w:rPr>
          <w:t>N 303</w:t>
        </w:r>
      </w:hyperlink>
      <w:r>
        <w:t xml:space="preserve">, от 30.03.2011 </w:t>
      </w:r>
      <w:hyperlink r:id="rId17" w:history="1">
        <w:r>
          <w:rPr>
            <w:color w:val="0000FF"/>
          </w:rPr>
          <w:t>N 82</w:t>
        </w:r>
      </w:hyperlink>
      <w:r>
        <w:t>,</w:t>
      </w:r>
    </w:p>
    <w:p w:rsidR="00EE6327" w:rsidRDefault="00EE6327">
      <w:pPr>
        <w:pStyle w:val="ConsPlusNormal"/>
        <w:jc w:val="center"/>
      </w:pPr>
      <w:r>
        <w:t xml:space="preserve">от 26.06.2013 </w:t>
      </w:r>
      <w:hyperlink r:id="rId18" w:history="1">
        <w:r>
          <w:rPr>
            <w:color w:val="0000FF"/>
          </w:rPr>
          <w:t>N 292</w:t>
        </w:r>
      </w:hyperlink>
      <w:r>
        <w:t xml:space="preserve">, от 25.12.2013 </w:t>
      </w:r>
      <w:hyperlink r:id="rId19" w:history="1">
        <w:r>
          <w:rPr>
            <w:color w:val="0000FF"/>
          </w:rPr>
          <w:t>N 332</w:t>
        </w:r>
      </w:hyperlink>
      <w:r>
        <w:t>,</w:t>
      </w:r>
    </w:p>
    <w:p w:rsidR="00EE6327" w:rsidRDefault="00EE6327">
      <w:pPr>
        <w:pStyle w:val="ConsPlusNormal"/>
        <w:jc w:val="center"/>
      </w:pPr>
      <w:r>
        <w:t xml:space="preserve">от 26.02.2014 </w:t>
      </w:r>
      <w:hyperlink r:id="rId20" w:history="1">
        <w:r>
          <w:rPr>
            <w:color w:val="0000FF"/>
          </w:rPr>
          <w:t>N 347</w:t>
        </w:r>
      </w:hyperlink>
      <w:r>
        <w:t xml:space="preserve">, от 26.02.2014 </w:t>
      </w:r>
      <w:hyperlink r:id="rId21" w:history="1">
        <w:r>
          <w:rPr>
            <w:color w:val="0000FF"/>
          </w:rPr>
          <w:t>N 348</w:t>
        </w:r>
      </w:hyperlink>
      <w:r>
        <w:t>,</w:t>
      </w:r>
    </w:p>
    <w:p w:rsidR="00EE6327" w:rsidRDefault="00EE6327">
      <w:pPr>
        <w:pStyle w:val="ConsPlusNormal"/>
        <w:jc w:val="center"/>
      </w:pPr>
      <w:r>
        <w:t xml:space="preserve">от 29.10.2014 </w:t>
      </w:r>
      <w:hyperlink r:id="rId22" w:history="1">
        <w:r>
          <w:rPr>
            <w:color w:val="0000FF"/>
          </w:rPr>
          <w:t>N 10</w:t>
        </w:r>
      </w:hyperlink>
      <w:r>
        <w:t>)</w:t>
      </w:r>
    </w:p>
    <w:p w:rsidR="00EE6327" w:rsidRDefault="00EE6327">
      <w:pPr>
        <w:pStyle w:val="ConsPlusNormal"/>
        <w:jc w:val="both"/>
      </w:pPr>
    </w:p>
    <w:p w:rsidR="00EE6327" w:rsidRDefault="00EE6327">
      <w:pPr>
        <w:pStyle w:val="ConsPlusNormal"/>
        <w:ind w:firstLine="540"/>
        <w:jc w:val="both"/>
      </w:pPr>
      <w:r>
        <w:t>Статья 1. Основные понятия, используемые в настоящем законе</w:t>
      </w:r>
    </w:p>
    <w:p w:rsidR="00EE6327" w:rsidRDefault="00EE6327">
      <w:pPr>
        <w:pStyle w:val="ConsPlusNormal"/>
        <w:jc w:val="both"/>
      </w:pPr>
    </w:p>
    <w:p w:rsidR="00EE6327" w:rsidRDefault="00EE6327">
      <w:pPr>
        <w:pStyle w:val="ConsPlusNormal"/>
        <w:ind w:firstLine="540"/>
        <w:jc w:val="both"/>
      </w:pPr>
      <w:r>
        <w:t>В настоящем законе используются следующие основные понятия:</w:t>
      </w:r>
    </w:p>
    <w:p w:rsidR="00EE6327" w:rsidRDefault="00EE6327">
      <w:pPr>
        <w:pStyle w:val="ConsPlusNormal"/>
        <w:ind w:firstLine="540"/>
        <w:jc w:val="both"/>
      </w:pPr>
      <w:hyperlink r:id="rId23" w:history="1">
        <w:r>
          <w:rPr>
            <w:color w:val="0000FF"/>
          </w:rPr>
          <w:t>1</w:t>
        </w:r>
      </w:hyperlink>
      <w:r>
        <w:t>) граждане пожилого возраста - лица пожилого возраста (женщины старше 55 лет, мужчины старше 60 лет), получатели страховых пенсий, пенсий по государственному пенсионному обеспечению или ежемесячного пожизненного содержания;</w:t>
      </w:r>
    </w:p>
    <w:p w:rsidR="00EE6327" w:rsidRDefault="00EE6327">
      <w:pPr>
        <w:pStyle w:val="ConsPlusNormal"/>
        <w:jc w:val="both"/>
      </w:pPr>
      <w:r>
        <w:t xml:space="preserve">(в ред. Законов Хабаровского края от 30.09.2009 </w:t>
      </w:r>
      <w:hyperlink r:id="rId24" w:history="1">
        <w:r>
          <w:rPr>
            <w:color w:val="0000FF"/>
          </w:rPr>
          <w:t>N 266</w:t>
        </w:r>
      </w:hyperlink>
      <w:r>
        <w:t xml:space="preserve">, от 29.10.2014 </w:t>
      </w:r>
      <w:hyperlink r:id="rId25" w:history="1">
        <w:r>
          <w:rPr>
            <w:color w:val="0000FF"/>
          </w:rPr>
          <w:t>N 10</w:t>
        </w:r>
      </w:hyperlink>
      <w:r>
        <w:t>)</w:t>
      </w:r>
    </w:p>
    <w:p w:rsidR="00EE6327" w:rsidRDefault="00EE6327">
      <w:pPr>
        <w:pStyle w:val="ConsPlusNormal"/>
        <w:ind w:firstLine="540"/>
        <w:jc w:val="both"/>
      </w:pPr>
      <w:hyperlink r:id="rId26" w:history="1">
        <w:r>
          <w:rPr>
            <w:color w:val="0000FF"/>
          </w:rPr>
          <w:t>2</w:t>
        </w:r>
      </w:hyperlink>
      <w:r>
        <w:t>) ветераны труда - лица:</w:t>
      </w:r>
    </w:p>
    <w:p w:rsidR="00EE6327" w:rsidRDefault="00EE6327">
      <w:pPr>
        <w:pStyle w:val="ConsPlusNormal"/>
        <w:ind w:firstLine="540"/>
        <w:jc w:val="both"/>
      </w:pPr>
      <w:r>
        <w:t xml:space="preserve">а) </w:t>
      </w:r>
      <w:proofErr w:type="gramStart"/>
      <w:r>
        <w:t>имеющие</w:t>
      </w:r>
      <w:proofErr w:type="gramEnd"/>
      <w:r>
        <w:t xml:space="preserve"> удостоверение "Ветеран труда";</w:t>
      </w:r>
    </w:p>
    <w:p w:rsidR="00EE6327" w:rsidRDefault="00EE6327">
      <w:pPr>
        <w:pStyle w:val="ConsPlusNormal"/>
        <w:ind w:firstLine="540"/>
        <w:jc w:val="both"/>
      </w:pPr>
      <w:bookmarkStart w:id="1" w:name="P31"/>
      <w:bookmarkEnd w:id="1"/>
      <w:r>
        <w:t>б)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w:t>
      </w:r>
    </w:p>
    <w:p w:rsidR="00EE6327" w:rsidRDefault="00EE6327">
      <w:pPr>
        <w:pStyle w:val="ConsPlusNormal"/>
        <w:ind w:firstLine="540"/>
        <w:jc w:val="both"/>
      </w:pPr>
      <w:bookmarkStart w:id="2" w:name="P32"/>
      <w:bookmarkEnd w:id="2"/>
      <w:r>
        <w:t>в)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EE6327" w:rsidRDefault="00EE6327">
      <w:pPr>
        <w:pStyle w:val="ConsPlusNormal"/>
        <w:jc w:val="both"/>
      </w:pPr>
      <w:r>
        <w:t xml:space="preserve">(п. 2 в ред. </w:t>
      </w:r>
      <w:hyperlink r:id="rId27" w:history="1">
        <w:r>
          <w:rPr>
            <w:color w:val="0000FF"/>
          </w:rPr>
          <w:t>Закона</w:t>
        </w:r>
      </w:hyperlink>
      <w:r>
        <w:t xml:space="preserve"> Хабаровского края от 31.05.2006 N 28)</w:t>
      </w:r>
    </w:p>
    <w:p w:rsidR="00EE6327" w:rsidRDefault="00EE6327">
      <w:pPr>
        <w:pStyle w:val="ConsPlusNormal"/>
        <w:ind w:firstLine="540"/>
        <w:jc w:val="both"/>
      </w:pPr>
      <w:hyperlink r:id="rId28" w:history="1">
        <w:r>
          <w:rPr>
            <w:color w:val="0000FF"/>
          </w:rPr>
          <w:t>3</w:t>
        </w:r>
      </w:hyperlink>
      <w:r>
        <w:t>) 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EE6327" w:rsidRDefault="00EE6327">
      <w:pPr>
        <w:pStyle w:val="ConsPlusNormal"/>
        <w:ind w:firstLine="540"/>
        <w:jc w:val="both"/>
      </w:pPr>
      <w:r>
        <w:t>4) многодетная семья - семья, имеющая трех и более детей (в том числе пасынков и падчериц, а также детей-сирот и детей, оставшихся без попечения родителей, находящихся в данных семьях под опекой и попечительством) в возрасте до 18 лет.</w:t>
      </w:r>
    </w:p>
    <w:p w:rsidR="00EE6327" w:rsidRDefault="00EE6327">
      <w:pPr>
        <w:pStyle w:val="ConsPlusNormal"/>
        <w:jc w:val="both"/>
      </w:pPr>
      <w:r>
        <w:t xml:space="preserve">(п. 4 </w:t>
      </w:r>
      <w:proofErr w:type="gramStart"/>
      <w:r>
        <w:t>введен</w:t>
      </w:r>
      <w:proofErr w:type="gramEnd"/>
      <w:r>
        <w:t xml:space="preserve"> </w:t>
      </w:r>
      <w:hyperlink r:id="rId29" w:history="1">
        <w:r>
          <w:rPr>
            <w:color w:val="0000FF"/>
          </w:rPr>
          <w:t>Законом</w:t>
        </w:r>
      </w:hyperlink>
      <w:r>
        <w:t xml:space="preserve"> Хабаровского края от 29.10.2008 N 214; в ред. </w:t>
      </w:r>
      <w:hyperlink r:id="rId30" w:history="1">
        <w:r>
          <w:rPr>
            <w:color w:val="0000FF"/>
          </w:rPr>
          <w:t>Закона</w:t>
        </w:r>
      </w:hyperlink>
      <w:r>
        <w:t xml:space="preserve"> Хабаровского края от 26.06.2013 N 292)</w:t>
      </w:r>
    </w:p>
    <w:p w:rsidR="00EE6327" w:rsidRDefault="00EE6327">
      <w:pPr>
        <w:pStyle w:val="ConsPlusNormal"/>
        <w:ind w:firstLine="540"/>
        <w:jc w:val="both"/>
      </w:pPr>
      <w:r>
        <w:t>Иные понятия, используемые в настоящем законе, применяются в том же значении, что и в законодательстве Российской Федерации.</w:t>
      </w:r>
    </w:p>
    <w:p w:rsidR="00EE6327" w:rsidRDefault="00EE6327">
      <w:pPr>
        <w:pStyle w:val="ConsPlusNormal"/>
        <w:jc w:val="both"/>
      </w:pPr>
      <w:r>
        <w:t xml:space="preserve">(абзац введен </w:t>
      </w:r>
      <w:hyperlink r:id="rId31" w:history="1">
        <w:r>
          <w:rPr>
            <w:color w:val="0000FF"/>
          </w:rPr>
          <w:t>Законом</w:t>
        </w:r>
      </w:hyperlink>
      <w:r>
        <w:t xml:space="preserve"> Хабаровского края от 09.12.2009 N 291)</w:t>
      </w:r>
    </w:p>
    <w:p w:rsidR="00EE6327" w:rsidRDefault="00EE6327">
      <w:pPr>
        <w:pStyle w:val="ConsPlusNormal"/>
        <w:jc w:val="both"/>
      </w:pPr>
    </w:p>
    <w:p w:rsidR="00EE6327" w:rsidRDefault="00EE6327">
      <w:pPr>
        <w:pStyle w:val="ConsPlusNormal"/>
        <w:ind w:firstLine="540"/>
        <w:jc w:val="both"/>
      </w:pPr>
      <w:r>
        <w:t>Статья 2. Сфера действия настоящего закона</w:t>
      </w:r>
    </w:p>
    <w:p w:rsidR="00EE6327" w:rsidRDefault="00EE6327">
      <w:pPr>
        <w:pStyle w:val="ConsPlusNormal"/>
        <w:jc w:val="both"/>
      </w:pPr>
    </w:p>
    <w:p w:rsidR="00EE6327" w:rsidRDefault="00EE6327">
      <w:pPr>
        <w:pStyle w:val="ConsPlusNormal"/>
        <w:ind w:firstLine="540"/>
        <w:jc w:val="both"/>
      </w:pPr>
      <w:r>
        <w:t xml:space="preserve">Настоящий закон распространяется на </w:t>
      </w:r>
      <w:proofErr w:type="gramStart"/>
      <w:r>
        <w:t>проживающих</w:t>
      </w:r>
      <w:proofErr w:type="gramEnd"/>
      <w:r>
        <w:t xml:space="preserve"> на территории Хабаровского края (далее - край):</w:t>
      </w:r>
    </w:p>
    <w:p w:rsidR="00EE6327" w:rsidRDefault="00EE6327">
      <w:pPr>
        <w:pStyle w:val="ConsPlusNormal"/>
        <w:ind w:firstLine="540"/>
        <w:jc w:val="both"/>
      </w:pPr>
      <w:r>
        <w:t>1) граждан пожилого возраста;</w:t>
      </w:r>
    </w:p>
    <w:p w:rsidR="00EE6327" w:rsidRDefault="00EE6327">
      <w:pPr>
        <w:pStyle w:val="ConsPlusNormal"/>
        <w:ind w:firstLine="540"/>
        <w:jc w:val="both"/>
      </w:pPr>
      <w:r>
        <w:t>2) инвалидов;</w:t>
      </w:r>
    </w:p>
    <w:p w:rsidR="00EE6327" w:rsidRDefault="00EE6327">
      <w:pPr>
        <w:pStyle w:val="ConsPlusNormal"/>
        <w:ind w:firstLine="540"/>
        <w:jc w:val="both"/>
      </w:pPr>
      <w:r>
        <w:t>3) ветеранов труда;</w:t>
      </w:r>
    </w:p>
    <w:p w:rsidR="00EE6327" w:rsidRDefault="00EE6327">
      <w:pPr>
        <w:pStyle w:val="ConsPlusNormal"/>
        <w:ind w:firstLine="540"/>
        <w:jc w:val="both"/>
      </w:pPr>
      <w:r>
        <w:t xml:space="preserve">4) ветеранов военной службы, ветеранов государственной службы, достигших возраста, дающего право на страховую пенсию по старости в соответствии с Федеральным </w:t>
      </w:r>
      <w:hyperlink r:id="rId32" w:history="1">
        <w:r>
          <w:rPr>
            <w:color w:val="0000FF"/>
          </w:rPr>
          <w:t>законом</w:t>
        </w:r>
      </w:hyperlink>
      <w:r>
        <w:t xml:space="preserve"> от 28 декабря 2013 года N 400-ФЗ "О страховых пенсиях" (далее - Федеральный закон "О страховых пенсиях");</w:t>
      </w:r>
    </w:p>
    <w:p w:rsidR="00EE6327" w:rsidRDefault="00EE6327">
      <w:pPr>
        <w:pStyle w:val="ConsPlusNormal"/>
        <w:jc w:val="both"/>
      </w:pPr>
      <w:r>
        <w:t xml:space="preserve">(в ред. </w:t>
      </w:r>
      <w:hyperlink r:id="rId33" w:history="1">
        <w:r>
          <w:rPr>
            <w:color w:val="0000FF"/>
          </w:rPr>
          <w:t>Закона</w:t>
        </w:r>
      </w:hyperlink>
      <w:r>
        <w:t xml:space="preserve"> Хабаровского края от 29.10.2014 N 10)</w:t>
      </w:r>
    </w:p>
    <w:p w:rsidR="00EE6327" w:rsidRDefault="00EE6327">
      <w:pPr>
        <w:pStyle w:val="ConsPlusNormal"/>
        <w:ind w:firstLine="540"/>
        <w:jc w:val="both"/>
      </w:pPr>
      <w:r>
        <w:t>5) тружеников тыла;</w:t>
      </w:r>
    </w:p>
    <w:p w:rsidR="00EE6327" w:rsidRDefault="00EE6327">
      <w:pPr>
        <w:pStyle w:val="ConsPlusNormal"/>
        <w:ind w:firstLine="540"/>
        <w:jc w:val="both"/>
      </w:pPr>
      <w:r>
        <w:t>6) многодетных семей;</w:t>
      </w:r>
    </w:p>
    <w:p w:rsidR="00EE6327" w:rsidRDefault="00EE6327">
      <w:pPr>
        <w:pStyle w:val="ConsPlusNormal"/>
        <w:jc w:val="both"/>
      </w:pPr>
      <w:r>
        <w:t xml:space="preserve">(п. 6 в ред. </w:t>
      </w:r>
      <w:hyperlink r:id="rId34" w:history="1">
        <w:r>
          <w:rPr>
            <w:color w:val="0000FF"/>
          </w:rPr>
          <w:t>Закона</w:t>
        </w:r>
      </w:hyperlink>
      <w:r>
        <w:t xml:space="preserve"> Хабаровского края от 29.10.2008 N 214)</w:t>
      </w:r>
    </w:p>
    <w:p w:rsidR="00EE6327" w:rsidRDefault="00EE6327">
      <w:pPr>
        <w:pStyle w:val="ConsPlusNormal"/>
        <w:ind w:firstLine="540"/>
        <w:jc w:val="both"/>
      </w:pPr>
      <w:r>
        <w:t xml:space="preserve">7) граждан, указанных в </w:t>
      </w:r>
      <w:hyperlink r:id="rId35" w:history="1">
        <w:r>
          <w:rPr>
            <w:color w:val="0000FF"/>
          </w:rPr>
          <w:t>пункте 1</w:t>
        </w:r>
      </w:hyperlink>
      <w:r>
        <w:t xml:space="preserve"> Указа Президента Российской Федерации от 15.10.1992 N 1235, ветеранов Великой Отечественной войны, членов семей погибших (умерших) инвалидов войны, участников Великой Отечественной войны,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(далее - граждане, оказание мер социальной </w:t>
      </w:r>
      <w:proofErr w:type="gramStart"/>
      <w:r>
        <w:t>поддержки</w:t>
      </w:r>
      <w:proofErr w:type="gramEnd"/>
      <w:r>
        <w:t xml:space="preserve"> которым относится к ведению Российской Федерации).</w:t>
      </w:r>
    </w:p>
    <w:p w:rsidR="00EE6327" w:rsidRDefault="00EE6327">
      <w:pPr>
        <w:pStyle w:val="ConsPlusNormal"/>
        <w:jc w:val="both"/>
      </w:pPr>
      <w:r>
        <w:t>(</w:t>
      </w:r>
      <w:proofErr w:type="gramStart"/>
      <w:r>
        <w:t>п</w:t>
      </w:r>
      <w:proofErr w:type="gramEnd"/>
      <w:r>
        <w:t xml:space="preserve">. 7 введен </w:t>
      </w:r>
      <w:hyperlink r:id="rId36" w:history="1">
        <w:r>
          <w:rPr>
            <w:color w:val="0000FF"/>
          </w:rPr>
          <w:t>Законом</w:t>
        </w:r>
      </w:hyperlink>
      <w:r>
        <w:t xml:space="preserve"> Хабаровского края от 09.12.2009 N 291)</w:t>
      </w:r>
    </w:p>
    <w:p w:rsidR="00EE6327" w:rsidRDefault="00EE6327">
      <w:pPr>
        <w:pStyle w:val="ConsPlusNormal"/>
        <w:jc w:val="both"/>
      </w:pPr>
    </w:p>
    <w:p w:rsidR="00EE6327" w:rsidRDefault="00EE6327">
      <w:pPr>
        <w:pStyle w:val="ConsPlusNormal"/>
        <w:ind w:firstLine="540"/>
        <w:jc w:val="both"/>
      </w:pPr>
      <w:r>
        <w:t>Статья 3. Меры социальной поддержки граждан пожилого возраста</w:t>
      </w:r>
    </w:p>
    <w:p w:rsidR="00EE6327" w:rsidRDefault="00EE6327">
      <w:pPr>
        <w:pStyle w:val="ConsPlusNormal"/>
        <w:jc w:val="both"/>
      </w:pPr>
    </w:p>
    <w:p w:rsidR="00EE6327" w:rsidRDefault="00EE6327">
      <w:pPr>
        <w:pStyle w:val="ConsPlusNormal"/>
        <w:ind w:firstLine="540"/>
        <w:jc w:val="both"/>
      </w:pPr>
      <w:r>
        <w:t>Гражданам пожилого возраста, за исключением граждан, имеющих право на получение аналогичных мер социальной поддержки по другим основаниям, предоставляются следующие меры социальной поддержки:</w:t>
      </w:r>
    </w:p>
    <w:p w:rsidR="00EE6327" w:rsidRDefault="00EE6327">
      <w:pPr>
        <w:pStyle w:val="ConsPlusNormal"/>
        <w:ind w:firstLine="540"/>
        <w:jc w:val="both"/>
      </w:pPr>
      <w:proofErr w:type="gramStart"/>
      <w:r>
        <w:t>1) сохранение обслуживания в медицинских организациях государственной системы здравоохранения и медицинских организациях, финансирование которых осуществляется за счет средств обязательного медицинского страхования,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бесплатного оказания гражданам медицинской помощи в медицинских организациях государственной системы здравоохранения;</w:t>
      </w:r>
      <w:proofErr w:type="gramEnd"/>
    </w:p>
    <w:p w:rsidR="00EE6327" w:rsidRDefault="00EE6327">
      <w:pPr>
        <w:pStyle w:val="ConsPlusNormal"/>
        <w:jc w:val="both"/>
      </w:pPr>
      <w:r>
        <w:t xml:space="preserve">(п. 1 в ред. </w:t>
      </w:r>
      <w:hyperlink r:id="rId37" w:history="1">
        <w:r>
          <w:rPr>
            <w:color w:val="0000FF"/>
          </w:rPr>
          <w:t>Закона</w:t>
        </w:r>
      </w:hyperlink>
      <w:r>
        <w:t xml:space="preserve"> Хабаровского края от 25.12.2013 N 332)</w:t>
      </w:r>
    </w:p>
    <w:p w:rsidR="00EE6327" w:rsidRDefault="00EE6327">
      <w:pPr>
        <w:pStyle w:val="ConsPlusNormal"/>
        <w:ind w:firstLine="540"/>
        <w:jc w:val="both"/>
      </w:pPr>
      <w:r>
        <w:t xml:space="preserve">2) бесплатное изготовление и ремонт зубных протезов (кроме расходов на оплату стоимости драгоценных металлов и металлокерамики) в </w:t>
      </w:r>
      <w:hyperlink r:id="rId38" w:history="1">
        <w:r>
          <w:rPr>
            <w:color w:val="0000FF"/>
          </w:rPr>
          <w:t>порядке</w:t>
        </w:r>
      </w:hyperlink>
      <w:r>
        <w:t>, установленном Правительством края;</w:t>
      </w:r>
    </w:p>
    <w:p w:rsidR="00EE6327" w:rsidRDefault="00EE6327">
      <w:pPr>
        <w:pStyle w:val="ConsPlusNormal"/>
        <w:jc w:val="both"/>
      </w:pPr>
      <w:r>
        <w:t xml:space="preserve">(п. 2 в ред. </w:t>
      </w:r>
      <w:hyperlink r:id="rId39" w:history="1">
        <w:r>
          <w:rPr>
            <w:color w:val="0000FF"/>
          </w:rPr>
          <w:t>Закона</w:t>
        </w:r>
      </w:hyperlink>
      <w:r>
        <w:t xml:space="preserve"> Хабаровского края от 25.12.2013 N 332)</w:t>
      </w:r>
    </w:p>
    <w:p w:rsidR="00EE6327" w:rsidRDefault="00EE6327">
      <w:pPr>
        <w:pStyle w:val="ConsPlusNormal"/>
        <w:ind w:firstLine="540"/>
        <w:jc w:val="both"/>
      </w:pPr>
      <w:r>
        <w:t>3) по проезду на транспорте, предусмотренные государственной программой края в области социальной защиты населения;</w:t>
      </w:r>
    </w:p>
    <w:p w:rsidR="00EE6327" w:rsidRDefault="00EE6327">
      <w:pPr>
        <w:pStyle w:val="ConsPlusNormal"/>
        <w:jc w:val="both"/>
      </w:pPr>
      <w:r>
        <w:t xml:space="preserve">(в ред. </w:t>
      </w:r>
      <w:hyperlink r:id="rId40" w:history="1">
        <w:r>
          <w:rPr>
            <w:color w:val="0000FF"/>
          </w:rPr>
          <w:t>Закона</w:t>
        </w:r>
      </w:hyperlink>
      <w:r>
        <w:t xml:space="preserve"> Хабаровского края от 26.02.2014 N 348)</w:t>
      </w:r>
    </w:p>
    <w:p w:rsidR="00EE6327" w:rsidRDefault="00EE6327">
      <w:pPr>
        <w:pStyle w:val="ConsPlusNormal"/>
        <w:ind w:firstLine="540"/>
        <w:jc w:val="both"/>
      </w:pPr>
      <w:bookmarkStart w:id="3" w:name="P63"/>
      <w:bookmarkEnd w:id="3"/>
      <w:proofErr w:type="gramStart"/>
      <w:r>
        <w:t>4) компенсация в размере 50 процентов расходов по оплате жилого помещения (в пределах регионального стандарта нормативной площади жилого помещения, установленного законодательством края) независимо от вида жилищного фонда малоимущим гражданам пожилого возраста, имеющим общий трудовой стаж: для женщин - 35 лет, мужчин - 40 лет; гражданам старше 70 лет, имеющим общий трудовой стаж: для женщин - 35 лет, мужчин - 40 лет;</w:t>
      </w:r>
      <w:proofErr w:type="gramEnd"/>
      <w:r>
        <w:t xml:space="preserve"> одиноким гражданам, достигшим возраста 80 лет, и супружеским парам, в которых оба супруга достигли возраста 80 лет;</w:t>
      </w:r>
    </w:p>
    <w:p w:rsidR="00EE6327" w:rsidRDefault="00EE6327">
      <w:pPr>
        <w:pStyle w:val="ConsPlusNormal"/>
        <w:jc w:val="both"/>
      </w:pPr>
      <w:r>
        <w:t xml:space="preserve">(в ред. Законов Хабаровского края от 29.10.2008 </w:t>
      </w:r>
      <w:hyperlink r:id="rId41" w:history="1">
        <w:r>
          <w:rPr>
            <w:color w:val="0000FF"/>
          </w:rPr>
          <w:t>N 214</w:t>
        </w:r>
      </w:hyperlink>
      <w:r>
        <w:t xml:space="preserve">, от 29.07.2009 </w:t>
      </w:r>
      <w:hyperlink r:id="rId42" w:history="1">
        <w:r>
          <w:rPr>
            <w:color w:val="0000FF"/>
          </w:rPr>
          <w:t>N 259</w:t>
        </w:r>
      </w:hyperlink>
      <w:r>
        <w:t xml:space="preserve">, от 25.12.2013 </w:t>
      </w:r>
      <w:hyperlink r:id="rId43" w:history="1">
        <w:r>
          <w:rPr>
            <w:color w:val="0000FF"/>
          </w:rPr>
          <w:t>N 332</w:t>
        </w:r>
      </w:hyperlink>
      <w:r>
        <w:t>)</w:t>
      </w:r>
    </w:p>
    <w:p w:rsidR="00EE6327" w:rsidRDefault="00EE6327">
      <w:pPr>
        <w:pStyle w:val="ConsPlusNormal"/>
        <w:ind w:firstLine="540"/>
        <w:jc w:val="both"/>
      </w:pPr>
      <w:bookmarkStart w:id="4" w:name="P65"/>
      <w:bookmarkEnd w:id="4"/>
      <w:proofErr w:type="gramStart"/>
      <w:r>
        <w:t xml:space="preserve">5) компенсация в размере 50 процентов расходов по оплате коммунальных услуг (водоснабжение, водоотведение, газ, электрическая и тепловая энергия - в пределах нормативов </w:t>
      </w:r>
      <w:r>
        <w:lastRenderedPageBreak/>
        <w:t>потребления указанных услуг, установленных Правительством края), а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t xml:space="preserve"> за подвоз воды малоимущим гражданам пожилого возраста, имеющим общий трудовой стаж: для женщин - 35 лет, мужчин - 40 лет; гражданам старше 70 лет, имеющим общий трудовой стаж: для женщин - 35 лет, мужчин - 40 лет; одиноким гражданам, достигшим возраста 80 лет, и супружеским парам, в которых оба супруга достигли возраста 80 лет;</w:t>
      </w:r>
    </w:p>
    <w:p w:rsidR="00EE6327" w:rsidRDefault="00EE6327">
      <w:pPr>
        <w:pStyle w:val="ConsPlusNormal"/>
        <w:jc w:val="both"/>
      </w:pPr>
      <w:r>
        <w:t xml:space="preserve">(в ред. Законов Хабаровского края от 10.12.2005 </w:t>
      </w:r>
      <w:hyperlink r:id="rId44" w:history="1">
        <w:r>
          <w:rPr>
            <w:color w:val="0000FF"/>
          </w:rPr>
          <w:t>N 329</w:t>
        </w:r>
      </w:hyperlink>
      <w:r>
        <w:t xml:space="preserve">, от 29.10.2008 </w:t>
      </w:r>
      <w:hyperlink r:id="rId45" w:history="1">
        <w:r>
          <w:rPr>
            <w:color w:val="0000FF"/>
          </w:rPr>
          <w:t>N 214</w:t>
        </w:r>
      </w:hyperlink>
      <w:r>
        <w:t xml:space="preserve">, от 29.07.2009 </w:t>
      </w:r>
      <w:hyperlink r:id="rId46" w:history="1">
        <w:r>
          <w:rPr>
            <w:color w:val="0000FF"/>
          </w:rPr>
          <w:t>N 259</w:t>
        </w:r>
      </w:hyperlink>
      <w:r>
        <w:t xml:space="preserve">, от 09.12.2009 </w:t>
      </w:r>
      <w:hyperlink r:id="rId47" w:history="1">
        <w:r>
          <w:rPr>
            <w:color w:val="0000FF"/>
          </w:rPr>
          <w:t>N 291</w:t>
        </w:r>
      </w:hyperlink>
      <w:r>
        <w:t xml:space="preserve">, </w:t>
      </w:r>
      <w:proofErr w:type="gramStart"/>
      <w:r>
        <w:t>от</w:t>
      </w:r>
      <w:proofErr w:type="gramEnd"/>
      <w:r>
        <w:t xml:space="preserve"> 30.03.2011 </w:t>
      </w:r>
      <w:hyperlink r:id="rId48" w:history="1">
        <w:r>
          <w:rPr>
            <w:color w:val="0000FF"/>
          </w:rPr>
          <w:t>N 82</w:t>
        </w:r>
      </w:hyperlink>
      <w:r>
        <w:t xml:space="preserve">, от 25.12.2013 </w:t>
      </w:r>
      <w:hyperlink r:id="rId49" w:history="1">
        <w:r>
          <w:rPr>
            <w:color w:val="0000FF"/>
          </w:rPr>
          <w:t>N 332</w:t>
        </w:r>
      </w:hyperlink>
      <w:r>
        <w:t>)</w:t>
      </w:r>
    </w:p>
    <w:p w:rsidR="00EE6327" w:rsidRDefault="00EE6327">
      <w:pPr>
        <w:pStyle w:val="ConsPlusNormal"/>
        <w:ind w:firstLine="540"/>
        <w:jc w:val="both"/>
      </w:pPr>
      <w:proofErr w:type="gramStart"/>
      <w:r>
        <w:t>6) компенсация в размере 50 процентов расходов по оплате за пользование домашним телефоном (но не более 50 процентов тарифа на предоставление местных телефонных соединений при абонентской системе оплаты услуг местной телефонной связи за неограниченный объем местных телефонных соединений для населения) и радио малоимущим гражданам пожилого возраста, имеющим общий трудовой стаж: для женщин - 35 лет, мужчин - 40 лет;</w:t>
      </w:r>
      <w:proofErr w:type="gramEnd"/>
      <w:r>
        <w:t xml:space="preserve"> гражданам старше 70 лет, имеющим общий трудовой стаж: для женщин - 35 лет, мужчин - 40 лет; одиноким гражданам, достигшим возраста 80 лет, и супружеским парам, в которых оба супруга достигли возраста 80 лет;</w:t>
      </w:r>
    </w:p>
    <w:p w:rsidR="00EE6327" w:rsidRDefault="00EE6327">
      <w:pPr>
        <w:pStyle w:val="ConsPlusNormal"/>
        <w:jc w:val="both"/>
      </w:pPr>
      <w:r>
        <w:t xml:space="preserve">(в ред. Законов Хабаровского края от 29.10.2008 </w:t>
      </w:r>
      <w:hyperlink r:id="rId50" w:history="1">
        <w:r>
          <w:rPr>
            <w:color w:val="0000FF"/>
          </w:rPr>
          <w:t>N 214</w:t>
        </w:r>
      </w:hyperlink>
      <w:r>
        <w:t xml:space="preserve">, от 29.07.2009 </w:t>
      </w:r>
      <w:hyperlink r:id="rId51" w:history="1">
        <w:r>
          <w:rPr>
            <w:color w:val="0000FF"/>
          </w:rPr>
          <w:t>N 259</w:t>
        </w:r>
      </w:hyperlink>
      <w:r>
        <w:t>)</w:t>
      </w:r>
    </w:p>
    <w:p w:rsidR="00EE6327" w:rsidRDefault="00EE6327">
      <w:pPr>
        <w:pStyle w:val="ConsPlusNormal"/>
        <w:ind w:firstLine="540"/>
        <w:jc w:val="both"/>
      </w:pPr>
      <w:r>
        <w:t>7) 50-процентная скидка на оплату за пользование коллективной телевизионной антенной (кроме спутниковых телевизионных антенн) независимо от вида жилищного фонда малоимущим гражданам пожилого возраста, имеющим общий трудовой стаж: для женщин - 35 лет, мужчин - 40 лет; гражданам старше 70 лет, имеющим общий трудовой стаж: для женщин - 35 лет, мужчин - 40 лет; одиноким гражданам, достигшим возраста 80 лет, и супружеским парам, в которых оба супруга достигли возраста 80 лет.</w:t>
      </w:r>
    </w:p>
    <w:p w:rsidR="00EE6327" w:rsidRDefault="00EE6327">
      <w:pPr>
        <w:pStyle w:val="ConsPlusNormal"/>
        <w:jc w:val="both"/>
      </w:pPr>
      <w:r>
        <w:t>(</w:t>
      </w:r>
      <w:proofErr w:type="gramStart"/>
      <w:r>
        <w:t>п</w:t>
      </w:r>
      <w:proofErr w:type="gramEnd"/>
      <w:r>
        <w:t xml:space="preserve">. 7 введен </w:t>
      </w:r>
      <w:hyperlink r:id="rId52" w:history="1">
        <w:r>
          <w:rPr>
            <w:color w:val="0000FF"/>
          </w:rPr>
          <w:t>Законом</w:t>
        </w:r>
      </w:hyperlink>
      <w:r>
        <w:t xml:space="preserve"> Хабаровского края от 09.12.2009 N 291)</w:t>
      </w:r>
    </w:p>
    <w:p w:rsidR="00EE6327" w:rsidRDefault="00EE6327">
      <w:pPr>
        <w:pStyle w:val="ConsPlusNormal"/>
        <w:jc w:val="both"/>
      </w:pPr>
    </w:p>
    <w:p w:rsidR="00EE6327" w:rsidRDefault="00EE6327">
      <w:pPr>
        <w:pStyle w:val="ConsPlusNormal"/>
        <w:ind w:firstLine="540"/>
        <w:jc w:val="both"/>
      </w:pPr>
      <w:r>
        <w:t>Статья 4. Меры социальной поддержки инвалидов</w:t>
      </w:r>
    </w:p>
    <w:p w:rsidR="00EE6327" w:rsidRDefault="00EE6327">
      <w:pPr>
        <w:pStyle w:val="ConsPlusNormal"/>
        <w:jc w:val="both"/>
      </w:pPr>
    </w:p>
    <w:p w:rsidR="00EE6327" w:rsidRDefault="00EE6327">
      <w:pPr>
        <w:pStyle w:val="ConsPlusNormal"/>
        <w:ind w:firstLine="540"/>
        <w:jc w:val="both"/>
      </w:pPr>
      <w:r>
        <w:t>1. Инвалидам и семьям, имеющим детей-инвалидов, устанавливаются следующие меры социальной поддержки:</w:t>
      </w:r>
    </w:p>
    <w:p w:rsidR="00EE6327" w:rsidRDefault="00EE6327">
      <w:pPr>
        <w:pStyle w:val="ConsPlusNormal"/>
        <w:ind w:firstLine="540"/>
        <w:jc w:val="both"/>
      </w:pPr>
      <w:r>
        <w:t>1) внеочередная установка телефона с последующей компенсацией в размере 50 процентов произведенных расходов по его установке малоимущим инвалидам I и II групп; малоимущим семьям, имеющим детей-инвалидов;</w:t>
      </w:r>
    </w:p>
    <w:p w:rsidR="00EE6327" w:rsidRDefault="00EE6327">
      <w:pPr>
        <w:pStyle w:val="ConsPlusNormal"/>
        <w:jc w:val="both"/>
      </w:pPr>
      <w:r>
        <w:t xml:space="preserve">(п. 1 в ред. </w:t>
      </w:r>
      <w:hyperlink r:id="rId53" w:history="1">
        <w:r>
          <w:rPr>
            <w:color w:val="0000FF"/>
          </w:rPr>
          <w:t>Закона</w:t>
        </w:r>
      </w:hyperlink>
      <w:r>
        <w:t xml:space="preserve"> Хабаровского края от 31.10.2007 N 146)</w:t>
      </w:r>
    </w:p>
    <w:p w:rsidR="00EE6327" w:rsidRDefault="00EE6327">
      <w:pPr>
        <w:pStyle w:val="ConsPlusNormal"/>
        <w:ind w:firstLine="540"/>
        <w:jc w:val="both"/>
      </w:pPr>
      <w:r>
        <w:t>2) обеспечение периодической, научной, учебно-методической, справочно-информационной и художественной литературой, в том числе издаваемой на магнитных кассетах и рельефно-точечным шрифтом Брайля, в краевых образовательных организациях и библиотеках.</w:t>
      </w:r>
    </w:p>
    <w:p w:rsidR="00EE6327" w:rsidRDefault="00EE6327">
      <w:pPr>
        <w:pStyle w:val="ConsPlusNormal"/>
        <w:jc w:val="both"/>
      </w:pPr>
      <w:r>
        <w:t xml:space="preserve">(в ред. </w:t>
      </w:r>
      <w:hyperlink r:id="rId54" w:history="1">
        <w:r>
          <w:rPr>
            <w:color w:val="0000FF"/>
          </w:rPr>
          <w:t>Закона</w:t>
        </w:r>
      </w:hyperlink>
      <w:r>
        <w:t xml:space="preserve"> Хабаровского края от 25.12.2013 N 332)</w:t>
      </w:r>
    </w:p>
    <w:p w:rsidR="00EE6327" w:rsidRDefault="00EE6327">
      <w:pPr>
        <w:pStyle w:val="ConsPlusNormal"/>
        <w:ind w:firstLine="540"/>
        <w:jc w:val="both"/>
      </w:pPr>
      <w:bookmarkStart w:id="5" w:name="P79"/>
      <w:bookmarkEnd w:id="5"/>
      <w:r>
        <w:t>2. Членам малоимущих семей, проживающим совместно с инвалидами с детства, достигшими совершеннолетия, предоставляются меры социальной поддержки в виде:</w:t>
      </w:r>
    </w:p>
    <w:p w:rsidR="00EE6327" w:rsidRDefault="00EE6327">
      <w:pPr>
        <w:pStyle w:val="ConsPlusNormal"/>
        <w:ind w:firstLine="540"/>
        <w:jc w:val="both"/>
      </w:pPr>
      <w:r>
        <w:t>1) компенсации в размере 50 процентов расходов по оплате жилого помещения (в пределах регионального стандарта нормативной площади жилого помещения, установленного законодательством края) независимо от вида жилищного фонда;</w:t>
      </w:r>
    </w:p>
    <w:p w:rsidR="00EE6327" w:rsidRDefault="00EE6327">
      <w:pPr>
        <w:pStyle w:val="ConsPlusNormal"/>
        <w:jc w:val="both"/>
      </w:pPr>
      <w:r>
        <w:t xml:space="preserve">(в ред. Законов Хабаровского края от 13.10.2005 </w:t>
      </w:r>
      <w:hyperlink r:id="rId55" w:history="1">
        <w:r>
          <w:rPr>
            <w:color w:val="0000FF"/>
          </w:rPr>
          <w:t>N 304</w:t>
        </w:r>
      </w:hyperlink>
      <w:r>
        <w:t xml:space="preserve">, от 30.03.2011 </w:t>
      </w:r>
      <w:hyperlink r:id="rId56" w:history="1">
        <w:r>
          <w:rPr>
            <w:color w:val="0000FF"/>
          </w:rPr>
          <w:t>N 82</w:t>
        </w:r>
      </w:hyperlink>
      <w:r>
        <w:t xml:space="preserve">, от 25.12.2013 </w:t>
      </w:r>
      <w:hyperlink r:id="rId57" w:history="1">
        <w:r>
          <w:rPr>
            <w:color w:val="0000FF"/>
          </w:rPr>
          <w:t>N 332</w:t>
        </w:r>
      </w:hyperlink>
      <w:r>
        <w:t>)</w:t>
      </w:r>
    </w:p>
    <w:p w:rsidR="00EE6327" w:rsidRDefault="00EE6327">
      <w:pPr>
        <w:pStyle w:val="ConsPlusNormal"/>
        <w:ind w:firstLine="540"/>
        <w:jc w:val="both"/>
      </w:pPr>
      <w:r>
        <w:t>2) компенсации в размере 50 процентов расходов по оплате коммунальных услуг (водоснабжение, водоотведение, газ, электрическая и тепловая энергия - в пределах нормативов потребления, установленных Правительством края), за подвоз воды.</w:t>
      </w:r>
    </w:p>
    <w:p w:rsidR="00EE6327" w:rsidRDefault="00EE6327">
      <w:pPr>
        <w:pStyle w:val="ConsPlusNormal"/>
        <w:jc w:val="both"/>
      </w:pPr>
      <w:r>
        <w:t xml:space="preserve">(п. 2 в ред. </w:t>
      </w:r>
      <w:hyperlink r:id="rId58" w:history="1">
        <w:r>
          <w:rPr>
            <w:color w:val="0000FF"/>
          </w:rPr>
          <w:t>Закона</w:t>
        </w:r>
      </w:hyperlink>
      <w:r>
        <w:t xml:space="preserve"> Хабаровского края от 25.12.2013 N 332)</w:t>
      </w:r>
    </w:p>
    <w:p w:rsidR="00EE6327" w:rsidRDefault="00EE6327">
      <w:pPr>
        <w:pStyle w:val="ConsPlusNormal"/>
        <w:ind w:firstLine="540"/>
        <w:jc w:val="both"/>
      </w:pPr>
      <w:r>
        <w:t>3. Инвалидам, членам малоимущих семей, проживающим совместно с инвалидами с детства, достигшими совершеннолетия, предоставляются меры социальной поддержки в виде 50-процентной скидки на оплату за пользование коллективной телевизионной антенной (кроме спутниковых телевизионных антенн) независимо от вида жилищного фонда.</w:t>
      </w:r>
    </w:p>
    <w:p w:rsidR="00EE6327" w:rsidRDefault="00EE6327">
      <w:pPr>
        <w:pStyle w:val="ConsPlusNormal"/>
        <w:jc w:val="both"/>
      </w:pPr>
      <w:r>
        <w:t>(</w:t>
      </w:r>
      <w:proofErr w:type="gramStart"/>
      <w:r>
        <w:t>ч</w:t>
      </w:r>
      <w:proofErr w:type="gramEnd"/>
      <w:r>
        <w:t xml:space="preserve">асть 3 введена </w:t>
      </w:r>
      <w:hyperlink r:id="rId59" w:history="1">
        <w:r>
          <w:rPr>
            <w:color w:val="0000FF"/>
          </w:rPr>
          <w:t>Законом</w:t>
        </w:r>
      </w:hyperlink>
      <w:r>
        <w:t xml:space="preserve"> Хабаровского края от 09.12.2009 N 291)</w:t>
      </w:r>
    </w:p>
    <w:p w:rsidR="00EE6327" w:rsidRDefault="00EE6327">
      <w:pPr>
        <w:pStyle w:val="ConsPlusNormal"/>
        <w:jc w:val="both"/>
      </w:pPr>
    </w:p>
    <w:p w:rsidR="00EE6327" w:rsidRDefault="00EE6327">
      <w:pPr>
        <w:pStyle w:val="ConsPlusNormal"/>
        <w:ind w:firstLine="540"/>
        <w:jc w:val="both"/>
      </w:pPr>
      <w:r>
        <w:lastRenderedPageBreak/>
        <w:t>Статья 5. Условия присвоения звания "Ветеран труда". Меры социальной поддержки ветеранов труда, ветеранов военной службы, ветеранов государственной службы</w:t>
      </w:r>
    </w:p>
    <w:p w:rsidR="00EE6327" w:rsidRDefault="00EE6327">
      <w:pPr>
        <w:pStyle w:val="ConsPlusNormal"/>
        <w:jc w:val="both"/>
      </w:pPr>
      <w:r>
        <w:t xml:space="preserve">(в ред. </w:t>
      </w:r>
      <w:hyperlink r:id="rId60" w:history="1">
        <w:r>
          <w:rPr>
            <w:color w:val="0000FF"/>
          </w:rPr>
          <w:t>Закона</w:t>
        </w:r>
      </w:hyperlink>
      <w:r>
        <w:t xml:space="preserve"> Хабаровского края от 31.05.2006 N 28)</w:t>
      </w:r>
    </w:p>
    <w:p w:rsidR="00EE6327" w:rsidRDefault="00EE6327">
      <w:pPr>
        <w:pStyle w:val="ConsPlusNormal"/>
        <w:jc w:val="both"/>
      </w:pPr>
    </w:p>
    <w:p w:rsidR="00EE6327" w:rsidRDefault="00EE6327">
      <w:pPr>
        <w:pStyle w:val="ConsPlusNormal"/>
        <w:ind w:firstLine="540"/>
        <w:jc w:val="both"/>
      </w:pPr>
      <w:r>
        <w:t xml:space="preserve">1. Основанием для </w:t>
      </w:r>
      <w:hyperlink r:id="rId61" w:history="1">
        <w:r>
          <w:rPr>
            <w:color w:val="0000FF"/>
          </w:rPr>
          <w:t>присвоения</w:t>
        </w:r>
      </w:hyperlink>
      <w:r>
        <w:t xml:space="preserve"> звания "Ветеран труда" лицам, указанным в </w:t>
      </w:r>
      <w:hyperlink w:anchor="P31" w:history="1">
        <w:r>
          <w:rPr>
            <w:color w:val="0000FF"/>
          </w:rPr>
          <w:t>подпункте "б" пункта 2 статьи 1</w:t>
        </w:r>
      </w:hyperlink>
      <w:r>
        <w:t xml:space="preserve"> настоящего закона, являются документы, подтверждающие:</w:t>
      </w:r>
    </w:p>
    <w:p w:rsidR="00EE6327" w:rsidRDefault="00EE6327">
      <w:pPr>
        <w:pStyle w:val="ConsPlusNormal"/>
        <w:ind w:firstLine="540"/>
        <w:jc w:val="both"/>
      </w:pPr>
      <w:r>
        <w:t>1) награждение орденами или медалями либо присвоение почетных званий СССР или Российской Федерации, либо награждение ведомственными знаками отличия в труде;</w:t>
      </w:r>
    </w:p>
    <w:p w:rsidR="00EE6327" w:rsidRDefault="00EE6327">
      <w:pPr>
        <w:pStyle w:val="ConsPlusNormal"/>
        <w:ind w:firstLine="540"/>
        <w:jc w:val="both"/>
      </w:pPr>
      <w:r>
        <w:t xml:space="preserve">2) трудовой стаж не менее 25 лет для мужчин и 20 лет для женщин или трудовой стаж, необходимый для назначения страховой пенсии по старости в соответствии со </w:t>
      </w:r>
      <w:hyperlink r:id="rId62" w:history="1">
        <w:r>
          <w:rPr>
            <w:color w:val="0000FF"/>
          </w:rPr>
          <w:t>статьями 30</w:t>
        </w:r>
      </w:hyperlink>
      <w:r>
        <w:t xml:space="preserve"> и </w:t>
      </w:r>
      <w:hyperlink r:id="rId63" w:history="1">
        <w:r>
          <w:rPr>
            <w:color w:val="0000FF"/>
          </w:rPr>
          <w:t>32</w:t>
        </w:r>
      </w:hyperlink>
      <w:r>
        <w:t xml:space="preserve"> Федерального закона "О страховых пенсиях", исчисленный в календарном порядке.</w:t>
      </w:r>
    </w:p>
    <w:p w:rsidR="00EE6327" w:rsidRDefault="00EE6327">
      <w:pPr>
        <w:pStyle w:val="ConsPlusNormal"/>
        <w:jc w:val="both"/>
      </w:pPr>
      <w:r>
        <w:t>(</w:t>
      </w:r>
      <w:proofErr w:type="gramStart"/>
      <w:r>
        <w:t>в</w:t>
      </w:r>
      <w:proofErr w:type="gramEnd"/>
      <w:r>
        <w:t xml:space="preserve"> ред. </w:t>
      </w:r>
      <w:hyperlink r:id="rId64" w:history="1">
        <w:r>
          <w:rPr>
            <w:color w:val="0000FF"/>
          </w:rPr>
          <w:t>Закона</w:t>
        </w:r>
      </w:hyperlink>
      <w:r>
        <w:t xml:space="preserve"> Хабаровского края от 29.10.2014 N 10)</w:t>
      </w:r>
    </w:p>
    <w:p w:rsidR="00EE6327" w:rsidRDefault="00EE6327">
      <w:pPr>
        <w:pStyle w:val="ConsPlusNormal"/>
        <w:jc w:val="both"/>
      </w:pPr>
      <w:r>
        <w:t xml:space="preserve">(часть 1 введена </w:t>
      </w:r>
      <w:hyperlink r:id="rId65" w:history="1">
        <w:r>
          <w:rPr>
            <w:color w:val="0000FF"/>
          </w:rPr>
          <w:t>Законом</w:t>
        </w:r>
      </w:hyperlink>
      <w:r>
        <w:t xml:space="preserve"> Хабаровского края от 31.05.2006 N 28)</w:t>
      </w:r>
    </w:p>
    <w:p w:rsidR="00EE6327" w:rsidRDefault="00EE6327">
      <w:pPr>
        <w:pStyle w:val="ConsPlusNormal"/>
        <w:ind w:firstLine="540"/>
        <w:jc w:val="both"/>
      </w:pPr>
      <w:r>
        <w:t xml:space="preserve">2. Основанием для присвоения звания "Ветеран труда" лицам, указанным в </w:t>
      </w:r>
      <w:hyperlink w:anchor="P32" w:history="1">
        <w:r>
          <w:rPr>
            <w:color w:val="0000FF"/>
          </w:rPr>
          <w:t>подпункте "в" пункта 2 статьи 1</w:t>
        </w:r>
      </w:hyperlink>
      <w:r>
        <w:t xml:space="preserve"> настоящего закона, являются документы, подтверждающие:</w:t>
      </w:r>
    </w:p>
    <w:p w:rsidR="00EE6327" w:rsidRDefault="00EE6327">
      <w:pPr>
        <w:pStyle w:val="ConsPlusNormal"/>
        <w:ind w:firstLine="540"/>
        <w:jc w:val="both"/>
      </w:pPr>
      <w:r>
        <w:t>1) начало трудовой деятельности в несовершеннолетнем возрасте в период с 22 июня 1941 года по 9 мая 1945 года, исключая работу на временно оккупированных территориях СССР;</w:t>
      </w:r>
    </w:p>
    <w:p w:rsidR="00EE6327" w:rsidRDefault="00EE6327">
      <w:pPr>
        <w:pStyle w:val="ConsPlusNormal"/>
        <w:ind w:firstLine="540"/>
        <w:jc w:val="both"/>
      </w:pPr>
      <w:r>
        <w:t>2) трудовой стаж (не менее 40 лет для мужчин и 35 лет для женщин), исчисленный в календарном порядке.</w:t>
      </w:r>
    </w:p>
    <w:p w:rsidR="00EE6327" w:rsidRDefault="00EE6327">
      <w:pPr>
        <w:pStyle w:val="ConsPlusNormal"/>
        <w:jc w:val="both"/>
      </w:pPr>
      <w:r>
        <w:t xml:space="preserve">(часть 2 введена </w:t>
      </w:r>
      <w:hyperlink r:id="rId66" w:history="1">
        <w:r>
          <w:rPr>
            <w:color w:val="0000FF"/>
          </w:rPr>
          <w:t>Законом</w:t>
        </w:r>
      </w:hyperlink>
      <w:r>
        <w:t xml:space="preserve"> Хабаровского края от 31.05.2006 N 28)</w:t>
      </w:r>
    </w:p>
    <w:p w:rsidR="00EE6327" w:rsidRDefault="00EE6327">
      <w:pPr>
        <w:pStyle w:val="ConsPlusNormal"/>
        <w:ind w:firstLine="540"/>
        <w:jc w:val="both"/>
      </w:pPr>
      <w:r>
        <w:t xml:space="preserve">3. </w:t>
      </w:r>
      <w:hyperlink r:id="rId67" w:history="1">
        <w:r>
          <w:rPr>
            <w:color w:val="0000FF"/>
          </w:rPr>
          <w:t>Порядок</w:t>
        </w:r>
      </w:hyperlink>
      <w:r>
        <w:t xml:space="preserve"> присвоения звания "Ветеран труда" устанавливается Губернатором Хабаровского края.</w:t>
      </w:r>
    </w:p>
    <w:p w:rsidR="00EE6327" w:rsidRDefault="00EE6327">
      <w:pPr>
        <w:pStyle w:val="ConsPlusNormal"/>
        <w:jc w:val="both"/>
      </w:pPr>
      <w:r>
        <w:t>(</w:t>
      </w:r>
      <w:proofErr w:type="gramStart"/>
      <w:r>
        <w:t>ч</w:t>
      </w:r>
      <w:proofErr w:type="gramEnd"/>
      <w:r>
        <w:t xml:space="preserve">асть 3 введена </w:t>
      </w:r>
      <w:hyperlink r:id="rId68" w:history="1">
        <w:r>
          <w:rPr>
            <w:color w:val="0000FF"/>
          </w:rPr>
          <w:t>Законом</w:t>
        </w:r>
      </w:hyperlink>
      <w:r>
        <w:t xml:space="preserve"> Хабаровского края от 31.05.2006 N 28)</w:t>
      </w:r>
    </w:p>
    <w:bookmarkStart w:id="6" w:name="P101"/>
    <w:bookmarkEnd w:id="6"/>
    <w:p w:rsidR="00EE6327" w:rsidRDefault="00EE6327">
      <w:pPr>
        <w:pStyle w:val="ConsPlusNormal"/>
        <w:ind w:firstLine="540"/>
        <w:jc w:val="both"/>
      </w:pPr>
      <w:r>
        <w:fldChar w:fldCharType="begin"/>
      </w:r>
      <w:r>
        <w:instrText xml:space="preserve"> HYPERLINK "consultantplus://offline/ref=CF6753B3A8EC7048FD1C01F4DD0A65D119EB3720053E3C6332D8804F7B98BBFBC06EF8DF612168BAB5BA6Fl2dFH" </w:instrText>
      </w:r>
      <w:r>
        <w:fldChar w:fldCharType="separate"/>
      </w:r>
      <w:r>
        <w:rPr>
          <w:color w:val="0000FF"/>
        </w:rPr>
        <w:t>4</w:t>
      </w:r>
      <w:r w:rsidRPr="00C4533B">
        <w:rPr>
          <w:color w:val="0000FF"/>
        </w:rPr>
        <w:fldChar w:fldCharType="end"/>
      </w:r>
      <w:r>
        <w:t xml:space="preserve">. Ветеранам труда после установления (назначения) им страховой пенсии в соответствии с Федеральным </w:t>
      </w:r>
      <w:hyperlink r:id="rId69" w:history="1">
        <w:r>
          <w:rPr>
            <w:color w:val="0000FF"/>
          </w:rPr>
          <w:t>законом</w:t>
        </w:r>
      </w:hyperlink>
      <w:r>
        <w:t xml:space="preserve"> "О страховых пенсиях" независимо от прекращения ими трудовой деятельности предоставляются следующие меры социальной поддержки:</w:t>
      </w:r>
    </w:p>
    <w:p w:rsidR="00EE6327" w:rsidRDefault="00EE6327">
      <w:pPr>
        <w:pStyle w:val="ConsPlusNormal"/>
        <w:jc w:val="both"/>
      </w:pPr>
      <w:r>
        <w:t xml:space="preserve">(в ред. </w:t>
      </w:r>
      <w:hyperlink r:id="rId70" w:history="1">
        <w:r>
          <w:rPr>
            <w:color w:val="0000FF"/>
          </w:rPr>
          <w:t>Закона</w:t>
        </w:r>
      </w:hyperlink>
      <w:r>
        <w:t xml:space="preserve"> Хабаровского края от 29.10.2014 N 10)</w:t>
      </w:r>
    </w:p>
    <w:p w:rsidR="00EE6327" w:rsidRDefault="00EE6327">
      <w:pPr>
        <w:pStyle w:val="ConsPlusNormal"/>
        <w:ind w:firstLine="540"/>
        <w:jc w:val="both"/>
      </w:pPr>
      <w:proofErr w:type="gramStart"/>
      <w:r>
        <w:t>1) сохранение обслуживания в медицинских организациях государственной системы здравоохранения и медицинских организациях, финансирование которых осуществляется за счет средств обязательного медицинского страхования, к которым указанные лица были прикреплены в период работы до выхода на страховую пенсию по старости (инвалидности), а также внеочередное оказание медицинской помощи по программам государственных гарантий бесплатного оказания гражданам медицинской помощи в медицинских организациях государственной системы здравоохранения;</w:t>
      </w:r>
      <w:proofErr w:type="gramEnd"/>
    </w:p>
    <w:p w:rsidR="00EE6327" w:rsidRDefault="00EE6327">
      <w:pPr>
        <w:pStyle w:val="ConsPlusNormal"/>
        <w:jc w:val="both"/>
      </w:pPr>
      <w:r>
        <w:t xml:space="preserve">(в ред. Законов Хабаровского края от 25.12.2013 </w:t>
      </w:r>
      <w:hyperlink r:id="rId71" w:history="1">
        <w:r>
          <w:rPr>
            <w:color w:val="0000FF"/>
          </w:rPr>
          <w:t>N 332</w:t>
        </w:r>
      </w:hyperlink>
      <w:r>
        <w:t xml:space="preserve">, от 29.10.2014 </w:t>
      </w:r>
      <w:hyperlink r:id="rId72" w:history="1">
        <w:r>
          <w:rPr>
            <w:color w:val="0000FF"/>
          </w:rPr>
          <w:t>N 10</w:t>
        </w:r>
      </w:hyperlink>
      <w:r>
        <w:t>)</w:t>
      </w:r>
    </w:p>
    <w:p w:rsidR="00EE6327" w:rsidRDefault="00EE6327">
      <w:pPr>
        <w:pStyle w:val="ConsPlusNormal"/>
        <w:ind w:firstLine="540"/>
        <w:jc w:val="both"/>
      </w:pPr>
      <w:r>
        <w:t xml:space="preserve">2) при достижении возраста, дающего право на страховую пенсию по старости, бесплатное изготовление и ремонт зубных протезов (кроме расходов на оплату стоимости драгоценных металлов и металлокерамики) в </w:t>
      </w:r>
      <w:hyperlink r:id="rId73" w:history="1">
        <w:r>
          <w:rPr>
            <w:color w:val="0000FF"/>
          </w:rPr>
          <w:t>порядке</w:t>
        </w:r>
      </w:hyperlink>
      <w:r>
        <w:t>, установленном Правительством края;</w:t>
      </w:r>
    </w:p>
    <w:p w:rsidR="00EE6327" w:rsidRDefault="00EE6327">
      <w:pPr>
        <w:pStyle w:val="ConsPlusNormal"/>
        <w:jc w:val="both"/>
      </w:pPr>
      <w:r>
        <w:t xml:space="preserve">(в ред. Законов Хабаровского края от 25.12.2013 </w:t>
      </w:r>
      <w:hyperlink r:id="rId74" w:history="1">
        <w:r>
          <w:rPr>
            <w:color w:val="0000FF"/>
          </w:rPr>
          <w:t>N 332</w:t>
        </w:r>
      </w:hyperlink>
      <w:r>
        <w:t xml:space="preserve">, от 29.10.2014 </w:t>
      </w:r>
      <w:hyperlink r:id="rId75" w:history="1">
        <w:r>
          <w:rPr>
            <w:color w:val="0000FF"/>
          </w:rPr>
          <w:t>N 10</w:t>
        </w:r>
      </w:hyperlink>
      <w:r>
        <w:t>)</w:t>
      </w:r>
    </w:p>
    <w:p w:rsidR="00EE6327" w:rsidRDefault="00EE6327">
      <w:pPr>
        <w:pStyle w:val="ConsPlusNormal"/>
        <w:ind w:firstLine="540"/>
        <w:jc w:val="both"/>
      </w:pPr>
      <w:r>
        <w:t>3) по проезду на транспорте, предусмотренные государственной программой края в области социальной защиты населения;</w:t>
      </w:r>
    </w:p>
    <w:p w:rsidR="00EE6327" w:rsidRDefault="00EE6327">
      <w:pPr>
        <w:pStyle w:val="ConsPlusNormal"/>
        <w:jc w:val="both"/>
      </w:pPr>
      <w:r>
        <w:t xml:space="preserve">(в ред. </w:t>
      </w:r>
      <w:hyperlink r:id="rId76" w:history="1">
        <w:r>
          <w:rPr>
            <w:color w:val="0000FF"/>
          </w:rPr>
          <w:t>Закона</w:t>
        </w:r>
      </w:hyperlink>
      <w:r>
        <w:t xml:space="preserve"> Хабаровского края от 26.02.2014 N 348)</w:t>
      </w:r>
    </w:p>
    <w:p w:rsidR="00EE6327" w:rsidRDefault="00EE6327">
      <w:pPr>
        <w:pStyle w:val="ConsPlusNormal"/>
        <w:ind w:firstLine="540"/>
        <w:jc w:val="both"/>
      </w:pPr>
      <w:bookmarkStart w:id="7" w:name="P109"/>
      <w:bookmarkEnd w:id="7"/>
      <w:proofErr w:type="gramStart"/>
      <w:r>
        <w:t>4) компенсация в размере 50 процентов расходов по оплате жилого помещения (в пределах регионального стандарта нормативной площади жилого помещения, установленного законодательством края) независимо от вида жилищного фонда, в том числе членам их семей, совместно с ними проживающим: супругу (супруге), родителям, детям в возрасте до 18 лет, а также детям, обучающимся в профессиональных образовательных организациях, образовательных организациях высшего образования, организациях дополнительного</w:t>
      </w:r>
      <w:proofErr w:type="gramEnd"/>
      <w:r>
        <w:t xml:space="preserve"> профессионального образования по очной форме обучения, - до окончания обучения, но не более чем до достижения ими возраста 23 лет;</w:t>
      </w:r>
    </w:p>
    <w:p w:rsidR="00EE6327" w:rsidRDefault="00EE6327">
      <w:pPr>
        <w:pStyle w:val="ConsPlusNormal"/>
        <w:jc w:val="both"/>
      </w:pPr>
      <w:r>
        <w:t xml:space="preserve">(в ред. Законов Хабаровского края от 30.03.2011 </w:t>
      </w:r>
      <w:hyperlink r:id="rId77" w:history="1">
        <w:r>
          <w:rPr>
            <w:color w:val="0000FF"/>
          </w:rPr>
          <w:t>N 82</w:t>
        </w:r>
      </w:hyperlink>
      <w:r>
        <w:t xml:space="preserve">, от 25.12.2013 </w:t>
      </w:r>
      <w:hyperlink r:id="rId78" w:history="1">
        <w:r>
          <w:rPr>
            <w:color w:val="0000FF"/>
          </w:rPr>
          <w:t>N 332</w:t>
        </w:r>
      </w:hyperlink>
      <w:r>
        <w:t>)</w:t>
      </w:r>
    </w:p>
    <w:p w:rsidR="00EE6327" w:rsidRDefault="00EE6327">
      <w:pPr>
        <w:pStyle w:val="ConsPlusNormal"/>
        <w:ind w:firstLine="540"/>
        <w:jc w:val="both"/>
      </w:pPr>
      <w:bookmarkStart w:id="8" w:name="P111"/>
      <w:bookmarkEnd w:id="8"/>
      <w:proofErr w:type="gramStart"/>
      <w:r>
        <w:t xml:space="preserve">5) компенсация в размере 50 процентов расходов по оплате коммунальных услуг (водоснабжение, водоотведение, газ, электрическая и тепловая энергия - в пределах нормативов потребления указанных услуг, установленных Правительством края), а проживающим в домах, не </w:t>
      </w:r>
      <w:r>
        <w:lastRenderedPageBreak/>
        <w:t>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t xml:space="preserve"> Обеспечение топливом ветеранов труда производится в первоочередном порядке независимо от вида жилищного фонда;</w:t>
      </w:r>
    </w:p>
    <w:p w:rsidR="00EE6327" w:rsidRDefault="00EE6327">
      <w:pPr>
        <w:pStyle w:val="ConsPlusNormal"/>
        <w:jc w:val="both"/>
      </w:pPr>
      <w:r>
        <w:t xml:space="preserve">(в ред. Законов Хабаровского края от 10.12.2005 </w:t>
      </w:r>
      <w:hyperlink r:id="rId79" w:history="1">
        <w:r>
          <w:rPr>
            <w:color w:val="0000FF"/>
          </w:rPr>
          <w:t>N 329</w:t>
        </w:r>
      </w:hyperlink>
      <w:r>
        <w:t xml:space="preserve">, от 29.10.2008 </w:t>
      </w:r>
      <w:hyperlink r:id="rId80" w:history="1">
        <w:r>
          <w:rPr>
            <w:color w:val="0000FF"/>
          </w:rPr>
          <w:t>N 214</w:t>
        </w:r>
      </w:hyperlink>
      <w:r>
        <w:t xml:space="preserve">, от 09.12.2009 </w:t>
      </w:r>
      <w:hyperlink r:id="rId81" w:history="1">
        <w:r>
          <w:rPr>
            <w:color w:val="0000FF"/>
          </w:rPr>
          <w:t>N 291</w:t>
        </w:r>
      </w:hyperlink>
      <w:r>
        <w:t xml:space="preserve">, от 30.03.2011 </w:t>
      </w:r>
      <w:hyperlink r:id="rId82" w:history="1">
        <w:r>
          <w:rPr>
            <w:color w:val="0000FF"/>
          </w:rPr>
          <w:t>N 82</w:t>
        </w:r>
      </w:hyperlink>
      <w:r>
        <w:t xml:space="preserve">, </w:t>
      </w:r>
      <w:proofErr w:type="gramStart"/>
      <w:r>
        <w:t>от</w:t>
      </w:r>
      <w:proofErr w:type="gramEnd"/>
      <w:r>
        <w:t xml:space="preserve"> 25.12.2013 </w:t>
      </w:r>
      <w:hyperlink r:id="rId83" w:history="1">
        <w:r>
          <w:rPr>
            <w:color w:val="0000FF"/>
          </w:rPr>
          <w:t>N 332</w:t>
        </w:r>
      </w:hyperlink>
      <w:r>
        <w:t>)</w:t>
      </w:r>
    </w:p>
    <w:p w:rsidR="00EE6327" w:rsidRDefault="00EE6327">
      <w:pPr>
        <w:pStyle w:val="ConsPlusNormal"/>
        <w:ind w:firstLine="540"/>
        <w:jc w:val="both"/>
      </w:pPr>
      <w:r>
        <w:t>6) компенсация в размере 50 процентов расходов по оплате за пользование домашним телефоном (но не более 50 процентов тарифа на предоставление местных телефонных соединений при абонентской системе оплаты услуг местной телефонной связи за неограниченный объем местных телефонных соединений для населения) и радио;</w:t>
      </w:r>
    </w:p>
    <w:p w:rsidR="00EE6327" w:rsidRDefault="00EE6327">
      <w:pPr>
        <w:pStyle w:val="ConsPlusNormal"/>
        <w:jc w:val="both"/>
      </w:pPr>
      <w:r>
        <w:t xml:space="preserve">(в ред. </w:t>
      </w:r>
      <w:hyperlink r:id="rId84" w:history="1">
        <w:r>
          <w:rPr>
            <w:color w:val="0000FF"/>
          </w:rPr>
          <w:t>Закона</w:t>
        </w:r>
      </w:hyperlink>
      <w:r>
        <w:t xml:space="preserve"> Хабаровского края от 20.12.2006 N 86)</w:t>
      </w:r>
    </w:p>
    <w:p w:rsidR="00EE6327" w:rsidRDefault="00EE6327">
      <w:pPr>
        <w:pStyle w:val="ConsPlusNormal"/>
        <w:ind w:firstLine="540"/>
        <w:jc w:val="both"/>
      </w:pPr>
      <w:r>
        <w:t>7) 50-процентная скидка на оплату за пользование коллективной телевизионной антенной (кроме спутниковых телевизионных антенн) независимо от вида жилищного фонда.</w:t>
      </w:r>
    </w:p>
    <w:p w:rsidR="00EE6327" w:rsidRDefault="00EE6327">
      <w:pPr>
        <w:pStyle w:val="ConsPlusNormal"/>
        <w:jc w:val="both"/>
      </w:pPr>
      <w:r>
        <w:t xml:space="preserve">(п. 7 </w:t>
      </w:r>
      <w:proofErr w:type="gramStart"/>
      <w:r>
        <w:t>введен</w:t>
      </w:r>
      <w:proofErr w:type="gramEnd"/>
      <w:r>
        <w:t xml:space="preserve"> </w:t>
      </w:r>
      <w:hyperlink r:id="rId85" w:history="1">
        <w:r>
          <w:rPr>
            <w:color w:val="0000FF"/>
          </w:rPr>
          <w:t>Законом</w:t>
        </w:r>
      </w:hyperlink>
      <w:r>
        <w:t xml:space="preserve"> Хабаровского края от 09.12.2009 N 291)</w:t>
      </w:r>
    </w:p>
    <w:p w:rsidR="00EE6327" w:rsidRDefault="00EE6327">
      <w:pPr>
        <w:pStyle w:val="ConsPlusNormal"/>
        <w:ind w:firstLine="540"/>
        <w:jc w:val="both"/>
      </w:pPr>
      <w:hyperlink r:id="rId86" w:history="1">
        <w:r>
          <w:rPr>
            <w:color w:val="0000FF"/>
          </w:rPr>
          <w:t>5</w:t>
        </w:r>
      </w:hyperlink>
      <w:r>
        <w:t>. Предприятия, учреждения, организации независимо от форм собственности, органы местного самоуправления вправе устанавливать, исходя из специфики и условий труда, дополнительные меры социальной поддержки гражданам, имеющим особые заслуги перед соответствующим предприятием, учреждением, организацией.</w:t>
      </w:r>
    </w:p>
    <w:p w:rsidR="00EE6327" w:rsidRDefault="00EE6327">
      <w:pPr>
        <w:pStyle w:val="ConsPlusNormal"/>
        <w:ind w:firstLine="540"/>
        <w:jc w:val="both"/>
      </w:pPr>
      <w:hyperlink r:id="rId87" w:history="1">
        <w:proofErr w:type="gramStart"/>
        <w:r>
          <w:rPr>
            <w:color w:val="0000FF"/>
          </w:rPr>
          <w:t>6</w:t>
        </w:r>
      </w:hyperlink>
      <w:r>
        <w:t xml:space="preserve">. Ветеранам труда, ветеранам военной службы, ветеранам государственной службы, получающим пенсии по иным основаниям, чем предусмотрено </w:t>
      </w:r>
      <w:hyperlink w:anchor="P101" w:history="1">
        <w:r>
          <w:rPr>
            <w:color w:val="0000FF"/>
          </w:rPr>
          <w:t>частью 4</w:t>
        </w:r>
      </w:hyperlink>
      <w:r>
        <w:t xml:space="preserve"> настоящей статьи, либо получающим пожизненное содержание за работу (службу), меры социальной поддержки в соответствии с настоящей статьей предоставляются по достижении ими возраста, дающего право на страховую пенсию по старости в соответствии с Федеральным </w:t>
      </w:r>
      <w:hyperlink r:id="rId88" w:history="1">
        <w:r>
          <w:rPr>
            <w:color w:val="0000FF"/>
          </w:rPr>
          <w:t>законом</w:t>
        </w:r>
      </w:hyperlink>
      <w:r>
        <w:t xml:space="preserve"> "О страховых пенсиях".</w:t>
      </w:r>
      <w:proofErr w:type="gramEnd"/>
    </w:p>
    <w:p w:rsidR="00EE6327" w:rsidRDefault="00EE6327">
      <w:pPr>
        <w:pStyle w:val="ConsPlusNormal"/>
        <w:jc w:val="both"/>
      </w:pPr>
      <w:r>
        <w:t xml:space="preserve">(в ред. Законов Хабаровского края от 31.05.2006 </w:t>
      </w:r>
      <w:hyperlink r:id="rId89" w:history="1">
        <w:r>
          <w:rPr>
            <w:color w:val="0000FF"/>
          </w:rPr>
          <w:t>N 28</w:t>
        </w:r>
      </w:hyperlink>
      <w:r>
        <w:t xml:space="preserve">, от 29.10.2014 </w:t>
      </w:r>
      <w:hyperlink r:id="rId90" w:history="1">
        <w:r>
          <w:rPr>
            <w:color w:val="0000FF"/>
          </w:rPr>
          <w:t>N 10</w:t>
        </w:r>
      </w:hyperlink>
      <w:r>
        <w:t>)</w:t>
      </w:r>
    </w:p>
    <w:p w:rsidR="00EE6327" w:rsidRDefault="00EE6327">
      <w:pPr>
        <w:pStyle w:val="ConsPlusNormal"/>
        <w:ind w:firstLine="540"/>
        <w:jc w:val="both"/>
      </w:pPr>
      <w:r>
        <w:t xml:space="preserve">7. Ветеранам труда из числа лиц, пострадавших в результате катастрофы на Чернобыльской АЭС, а также в результате других радиационных или техногенных катастроф, меры социальной поддержки, предусмотренные настоящей статьей, предоставляются при наличии у них права на назначение пенсии по старости в соответствии с Федеральным </w:t>
      </w:r>
      <w:hyperlink r:id="rId91" w:history="1">
        <w:r>
          <w:rPr>
            <w:color w:val="0000FF"/>
          </w:rPr>
          <w:t>законом</w:t>
        </w:r>
      </w:hyperlink>
      <w:r>
        <w:t xml:space="preserve"> "О государственном пенсионном обеспечении в Российской Федерации".</w:t>
      </w:r>
    </w:p>
    <w:p w:rsidR="00EE6327" w:rsidRDefault="00EE6327">
      <w:pPr>
        <w:pStyle w:val="ConsPlusNormal"/>
        <w:jc w:val="both"/>
      </w:pPr>
      <w:r>
        <w:t>(</w:t>
      </w:r>
      <w:proofErr w:type="gramStart"/>
      <w:r>
        <w:t>ч</w:t>
      </w:r>
      <w:proofErr w:type="gramEnd"/>
      <w:r>
        <w:t xml:space="preserve">асть 7 введена </w:t>
      </w:r>
      <w:hyperlink r:id="rId92" w:history="1">
        <w:r>
          <w:rPr>
            <w:color w:val="0000FF"/>
          </w:rPr>
          <w:t>Законом</w:t>
        </w:r>
      </w:hyperlink>
      <w:r>
        <w:t xml:space="preserve"> Хабаровского края от 20.12.2006 N 86)</w:t>
      </w:r>
    </w:p>
    <w:p w:rsidR="00EE6327" w:rsidRDefault="00EE6327">
      <w:pPr>
        <w:pStyle w:val="ConsPlusNormal"/>
        <w:jc w:val="both"/>
      </w:pPr>
    </w:p>
    <w:p w:rsidR="00EE6327" w:rsidRDefault="00EE6327">
      <w:pPr>
        <w:pStyle w:val="ConsPlusNormal"/>
        <w:ind w:firstLine="540"/>
        <w:jc w:val="both"/>
      </w:pPr>
      <w:r>
        <w:t>Статья 6. Меры социальной поддержки тружеников тыла</w:t>
      </w:r>
    </w:p>
    <w:p w:rsidR="00EE6327" w:rsidRDefault="00EE6327">
      <w:pPr>
        <w:pStyle w:val="ConsPlusNormal"/>
        <w:jc w:val="both"/>
      </w:pPr>
    </w:p>
    <w:p w:rsidR="00EE6327" w:rsidRDefault="00EE6327">
      <w:pPr>
        <w:pStyle w:val="ConsPlusNormal"/>
        <w:ind w:firstLine="540"/>
        <w:jc w:val="both"/>
      </w:pPr>
      <w:r>
        <w:t>Труженикам тыла предоставляются следующие меры социальной поддержки:</w:t>
      </w:r>
    </w:p>
    <w:p w:rsidR="00EE6327" w:rsidRDefault="00EE6327">
      <w:pPr>
        <w:pStyle w:val="ConsPlusNormal"/>
        <w:ind w:firstLine="540"/>
        <w:jc w:val="both"/>
      </w:pPr>
      <w:proofErr w:type="gramStart"/>
      <w:r>
        <w:t>1) сохранение обслуживания в медицинских организациях государственной системы здравоохранения и медицинских организациях, финансирование которых осуществляется за счет средств обязательного медицинского страхования,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бесплатного оказания гражданам медицинской помощи в медицинских организациях государственной системы здравоохранения;</w:t>
      </w:r>
      <w:proofErr w:type="gramEnd"/>
    </w:p>
    <w:p w:rsidR="00EE6327" w:rsidRDefault="00EE6327">
      <w:pPr>
        <w:pStyle w:val="ConsPlusNormal"/>
        <w:jc w:val="both"/>
      </w:pPr>
      <w:r>
        <w:t xml:space="preserve">(п. 1 в ред. </w:t>
      </w:r>
      <w:hyperlink r:id="rId93" w:history="1">
        <w:r>
          <w:rPr>
            <w:color w:val="0000FF"/>
          </w:rPr>
          <w:t>Закона</w:t>
        </w:r>
      </w:hyperlink>
      <w:r>
        <w:t xml:space="preserve"> Хабаровского края от 25.12.2013 N 332)</w:t>
      </w:r>
    </w:p>
    <w:p w:rsidR="00EE6327" w:rsidRDefault="00EE6327">
      <w:pPr>
        <w:pStyle w:val="ConsPlusNormal"/>
        <w:ind w:firstLine="540"/>
        <w:jc w:val="both"/>
      </w:pPr>
      <w:r>
        <w:t>2) 50-процентная скидка на обеспечение лекарственными препаратами в порядке, определяемом Правительством края;</w:t>
      </w:r>
    </w:p>
    <w:p w:rsidR="00EE6327" w:rsidRDefault="00EE6327">
      <w:pPr>
        <w:pStyle w:val="ConsPlusNormal"/>
        <w:jc w:val="both"/>
      </w:pPr>
      <w:r>
        <w:t xml:space="preserve">(в ред. Законов Хабаровского края от 30.03.2011 </w:t>
      </w:r>
      <w:hyperlink r:id="rId94" w:history="1">
        <w:r>
          <w:rPr>
            <w:color w:val="0000FF"/>
          </w:rPr>
          <w:t>N 82</w:t>
        </w:r>
      </w:hyperlink>
      <w:r>
        <w:t xml:space="preserve">, от 25.12.2013 </w:t>
      </w:r>
      <w:hyperlink r:id="rId95" w:history="1">
        <w:r>
          <w:rPr>
            <w:color w:val="0000FF"/>
          </w:rPr>
          <w:t>N 332</w:t>
        </w:r>
      </w:hyperlink>
      <w:r>
        <w:t>)</w:t>
      </w:r>
    </w:p>
    <w:p w:rsidR="00EE6327" w:rsidRDefault="00EE6327">
      <w:pPr>
        <w:pStyle w:val="ConsPlusNormal"/>
        <w:ind w:firstLine="540"/>
        <w:jc w:val="both"/>
      </w:pPr>
      <w:r>
        <w:t xml:space="preserve">3) бесплатное изготовление и ремонт зубных протезов (кроме расходов на оплату стоимости драгоценных металлов и металлокерамики), бесплатное обеспечение другими протезами и протезно-ортопедическими изделиями в </w:t>
      </w:r>
      <w:hyperlink r:id="rId96" w:history="1">
        <w:r>
          <w:rPr>
            <w:color w:val="0000FF"/>
          </w:rPr>
          <w:t>порядке</w:t>
        </w:r>
      </w:hyperlink>
      <w:r>
        <w:t>, установленном Правительством края;</w:t>
      </w:r>
    </w:p>
    <w:p w:rsidR="00EE6327" w:rsidRDefault="00EE6327">
      <w:pPr>
        <w:pStyle w:val="ConsPlusNormal"/>
        <w:jc w:val="both"/>
      </w:pPr>
      <w:r>
        <w:t xml:space="preserve">(п. 3 в ред. </w:t>
      </w:r>
      <w:hyperlink r:id="rId97" w:history="1">
        <w:r>
          <w:rPr>
            <w:color w:val="0000FF"/>
          </w:rPr>
          <w:t>Закона</w:t>
        </w:r>
      </w:hyperlink>
      <w:r>
        <w:t xml:space="preserve"> Хабаровского края от 25.12.2013 N 332)</w:t>
      </w:r>
    </w:p>
    <w:p w:rsidR="00EE6327" w:rsidRDefault="00EE6327">
      <w:pPr>
        <w:pStyle w:val="ConsPlusNormal"/>
        <w:ind w:firstLine="540"/>
        <w:jc w:val="both"/>
      </w:pPr>
      <w:r>
        <w:t>4) по проезду на транспорте, предусмотренные государственной программой края в области социальной защиты населения;</w:t>
      </w:r>
    </w:p>
    <w:p w:rsidR="00EE6327" w:rsidRDefault="00EE6327">
      <w:pPr>
        <w:pStyle w:val="ConsPlusNormal"/>
        <w:jc w:val="both"/>
      </w:pPr>
      <w:r>
        <w:t xml:space="preserve">(в ред. </w:t>
      </w:r>
      <w:hyperlink r:id="rId98" w:history="1">
        <w:r>
          <w:rPr>
            <w:color w:val="0000FF"/>
          </w:rPr>
          <w:t>Закона</w:t>
        </w:r>
      </w:hyperlink>
      <w:r>
        <w:t xml:space="preserve"> Хабаровского края от 26.02.2014 N 348)</w:t>
      </w:r>
    </w:p>
    <w:p w:rsidR="00EE6327" w:rsidRDefault="00EE6327">
      <w:pPr>
        <w:pStyle w:val="ConsPlusNormal"/>
        <w:ind w:firstLine="540"/>
        <w:jc w:val="both"/>
      </w:pPr>
      <w:r>
        <w:t>5)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EE6327" w:rsidRDefault="00EE6327">
      <w:pPr>
        <w:pStyle w:val="ConsPlusNormal"/>
        <w:ind w:firstLine="540"/>
        <w:jc w:val="both"/>
      </w:pPr>
      <w:r>
        <w:lastRenderedPageBreak/>
        <w:t>6) компенсация в размере 50 процентов расходов по оплате жилого помещения (в пределах регионального стандарта нормативной площади жилого помещения, установленного законодательством края) независимо от вида жилищного фонда;</w:t>
      </w:r>
    </w:p>
    <w:p w:rsidR="00EE6327" w:rsidRDefault="00EE6327">
      <w:pPr>
        <w:pStyle w:val="ConsPlusNormal"/>
        <w:jc w:val="both"/>
      </w:pPr>
      <w:r>
        <w:t xml:space="preserve">(п. 6 </w:t>
      </w:r>
      <w:proofErr w:type="gramStart"/>
      <w:r>
        <w:t>введен</w:t>
      </w:r>
      <w:proofErr w:type="gramEnd"/>
      <w:r>
        <w:t xml:space="preserve"> </w:t>
      </w:r>
      <w:hyperlink r:id="rId99" w:history="1">
        <w:r>
          <w:rPr>
            <w:color w:val="0000FF"/>
          </w:rPr>
          <w:t>Законом</w:t>
        </w:r>
      </w:hyperlink>
      <w:r>
        <w:t xml:space="preserve"> Хабаровского края от 25.12.2013 N 332)</w:t>
      </w:r>
    </w:p>
    <w:p w:rsidR="00EE6327" w:rsidRDefault="00EE6327">
      <w:pPr>
        <w:pStyle w:val="ConsPlusNormal"/>
        <w:ind w:firstLine="540"/>
        <w:jc w:val="both"/>
      </w:pPr>
      <w:proofErr w:type="gramStart"/>
      <w:r>
        <w:t>7) компенсация в размере 50 процентов расходов по оплате коммунальных услуг (водоснабжение, водоотведение, газ, электрическая и тепловая энергия - в пределах нормативов потребления указанных услуг, установленных Правительством края), а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p>
    <w:p w:rsidR="00EE6327" w:rsidRDefault="00EE6327">
      <w:pPr>
        <w:pStyle w:val="ConsPlusNormal"/>
        <w:jc w:val="both"/>
      </w:pPr>
      <w:r>
        <w:t xml:space="preserve">(п. 7 </w:t>
      </w:r>
      <w:proofErr w:type="gramStart"/>
      <w:r>
        <w:t>введен</w:t>
      </w:r>
      <w:proofErr w:type="gramEnd"/>
      <w:r>
        <w:t xml:space="preserve"> </w:t>
      </w:r>
      <w:hyperlink r:id="rId100" w:history="1">
        <w:r>
          <w:rPr>
            <w:color w:val="0000FF"/>
          </w:rPr>
          <w:t>Законом</w:t>
        </w:r>
      </w:hyperlink>
      <w:r>
        <w:t xml:space="preserve"> Хабаровского края от 25.12.2013 N 332)</w:t>
      </w:r>
    </w:p>
    <w:p w:rsidR="00EE6327" w:rsidRDefault="00EE6327">
      <w:pPr>
        <w:pStyle w:val="ConsPlusNormal"/>
        <w:ind w:firstLine="540"/>
        <w:jc w:val="both"/>
      </w:pPr>
      <w:r>
        <w:t>8) компенсация в размере 50 процентов расходов по оплате за пользование домашним телефоном (но не более 50 процентов тарифа на предоставление местных телефонных соединений при абонентской системе оплаты услуг местной телефонной связи за неограниченный объем местных телефонных соединений для населения) и радио;</w:t>
      </w:r>
    </w:p>
    <w:p w:rsidR="00EE6327" w:rsidRDefault="00EE6327">
      <w:pPr>
        <w:pStyle w:val="ConsPlusNormal"/>
        <w:jc w:val="both"/>
      </w:pPr>
      <w:r>
        <w:t xml:space="preserve">(п. 8 </w:t>
      </w:r>
      <w:proofErr w:type="gramStart"/>
      <w:r>
        <w:t>введен</w:t>
      </w:r>
      <w:proofErr w:type="gramEnd"/>
      <w:r>
        <w:t xml:space="preserve"> </w:t>
      </w:r>
      <w:hyperlink r:id="rId101" w:history="1">
        <w:r>
          <w:rPr>
            <w:color w:val="0000FF"/>
          </w:rPr>
          <w:t>Законом</w:t>
        </w:r>
      </w:hyperlink>
      <w:r>
        <w:t xml:space="preserve"> Хабаровского края от 25.12.2013 N 332)</w:t>
      </w:r>
    </w:p>
    <w:p w:rsidR="00EE6327" w:rsidRDefault="00EE6327">
      <w:pPr>
        <w:pStyle w:val="ConsPlusNormal"/>
        <w:ind w:firstLine="540"/>
        <w:jc w:val="both"/>
      </w:pPr>
      <w:r>
        <w:t>9) 50-процентная скидка на оплату за пользование коллективной телевизионной антенной (кроме спутниковых телевизионных антенн) независимо от вида жилищного фонда.</w:t>
      </w:r>
    </w:p>
    <w:p w:rsidR="00EE6327" w:rsidRDefault="00EE6327">
      <w:pPr>
        <w:pStyle w:val="ConsPlusNormal"/>
        <w:jc w:val="both"/>
      </w:pPr>
      <w:r>
        <w:t xml:space="preserve">(п. 9 </w:t>
      </w:r>
      <w:proofErr w:type="gramStart"/>
      <w:r>
        <w:t>введен</w:t>
      </w:r>
      <w:proofErr w:type="gramEnd"/>
      <w:r>
        <w:t xml:space="preserve"> </w:t>
      </w:r>
      <w:hyperlink r:id="rId102" w:history="1">
        <w:r>
          <w:rPr>
            <w:color w:val="0000FF"/>
          </w:rPr>
          <w:t>Законом</w:t>
        </w:r>
      </w:hyperlink>
      <w:r>
        <w:t xml:space="preserve"> Хабаровского края от 25.12.2013 N 332)</w:t>
      </w:r>
    </w:p>
    <w:p w:rsidR="00EE6327" w:rsidRDefault="00EE6327">
      <w:pPr>
        <w:pStyle w:val="ConsPlusNormal"/>
        <w:jc w:val="both"/>
      </w:pPr>
    </w:p>
    <w:p w:rsidR="00EE6327" w:rsidRDefault="00EE6327">
      <w:pPr>
        <w:pStyle w:val="ConsPlusNormal"/>
        <w:ind w:firstLine="540"/>
        <w:jc w:val="both"/>
      </w:pPr>
      <w:r>
        <w:t>Статья 7. Меры социальной поддержки многодетных семей</w:t>
      </w:r>
    </w:p>
    <w:p w:rsidR="00EE6327" w:rsidRDefault="00EE6327">
      <w:pPr>
        <w:pStyle w:val="ConsPlusNormal"/>
        <w:jc w:val="both"/>
      </w:pPr>
      <w:r>
        <w:t xml:space="preserve">(в ред. </w:t>
      </w:r>
      <w:hyperlink r:id="rId103" w:history="1">
        <w:r>
          <w:rPr>
            <w:color w:val="0000FF"/>
          </w:rPr>
          <w:t>Закона</w:t>
        </w:r>
      </w:hyperlink>
      <w:r>
        <w:t xml:space="preserve"> Хабаровского края от 29.10.2008 N 214)</w:t>
      </w:r>
    </w:p>
    <w:p w:rsidR="00EE6327" w:rsidRDefault="00EE6327">
      <w:pPr>
        <w:pStyle w:val="ConsPlusNormal"/>
        <w:jc w:val="both"/>
      </w:pPr>
    </w:p>
    <w:p w:rsidR="00EE6327" w:rsidRDefault="00EE6327">
      <w:pPr>
        <w:pStyle w:val="ConsPlusNormal"/>
        <w:ind w:firstLine="540"/>
        <w:jc w:val="both"/>
      </w:pPr>
      <w:r>
        <w:t>Многодетным семьям предоставляются следующие меры социальной поддержки:</w:t>
      </w:r>
    </w:p>
    <w:p w:rsidR="00EE6327" w:rsidRDefault="00EE6327">
      <w:pPr>
        <w:pStyle w:val="ConsPlusNormal"/>
        <w:jc w:val="both"/>
      </w:pPr>
      <w:r>
        <w:t xml:space="preserve">(в ред. </w:t>
      </w:r>
      <w:hyperlink r:id="rId104" w:history="1">
        <w:r>
          <w:rPr>
            <w:color w:val="0000FF"/>
          </w:rPr>
          <w:t>Закона</w:t>
        </w:r>
      </w:hyperlink>
      <w:r>
        <w:t xml:space="preserve"> Хабаровского края от 29.10.2008 N 214)</w:t>
      </w:r>
    </w:p>
    <w:p w:rsidR="00EE6327" w:rsidRDefault="00EE6327">
      <w:pPr>
        <w:pStyle w:val="ConsPlusNormal"/>
        <w:ind w:firstLine="540"/>
        <w:jc w:val="both"/>
      </w:pPr>
      <w:bookmarkStart w:id="9" w:name="P149"/>
      <w:bookmarkEnd w:id="9"/>
      <w:proofErr w:type="gramStart"/>
      <w:r>
        <w:t>1) компенсация в размере 30 процентов расходов по оплате коммунальных услуг (водоснабжение, водоотведение, электрическая и тепловая энергия, газ - в пределах нормативов потребления указанных услуг, установленных Правительством края) независимо от вида жилищного фонда,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и транспортных услуг для доставки этого топлива;</w:t>
      </w:r>
      <w:proofErr w:type="gramEnd"/>
    </w:p>
    <w:p w:rsidR="00EE6327" w:rsidRDefault="00EE6327">
      <w:pPr>
        <w:pStyle w:val="ConsPlusNormal"/>
        <w:jc w:val="both"/>
      </w:pPr>
      <w:r>
        <w:t xml:space="preserve">(в ред. Законов Хабаровского края от 10.12.2005 </w:t>
      </w:r>
      <w:hyperlink r:id="rId105" w:history="1">
        <w:r>
          <w:rPr>
            <w:color w:val="0000FF"/>
          </w:rPr>
          <w:t>N 329</w:t>
        </w:r>
      </w:hyperlink>
      <w:r>
        <w:t xml:space="preserve">, от 30.03.2011 </w:t>
      </w:r>
      <w:hyperlink r:id="rId106" w:history="1">
        <w:r>
          <w:rPr>
            <w:color w:val="0000FF"/>
          </w:rPr>
          <w:t>N 82</w:t>
        </w:r>
      </w:hyperlink>
      <w:r>
        <w:t xml:space="preserve">, от 25.12.2013 </w:t>
      </w:r>
      <w:hyperlink r:id="rId107" w:history="1">
        <w:r>
          <w:rPr>
            <w:color w:val="0000FF"/>
          </w:rPr>
          <w:t>N 332</w:t>
        </w:r>
      </w:hyperlink>
      <w:r>
        <w:t>)</w:t>
      </w:r>
    </w:p>
    <w:p w:rsidR="00EE6327" w:rsidRDefault="00EE6327">
      <w:pPr>
        <w:pStyle w:val="ConsPlusNormal"/>
        <w:ind w:firstLine="540"/>
        <w:jc w:val="both"/>
      </w:pPr>
      <w:r>
        <w:t>2) бесплатное обеспечение лекарственными препаратами по рецептам врачей детей в возрасте до 6 лет в порядке, определяемом Правительством края;</w:t>
      </w:r>
    </w:p>
    <w:p w:rsidR="00EE6327" w:rsidRDefault="00EE6327">
      <w:pPr>
        <w:pStyle w:val="ConsPlusNormal"/>
        <w:jc w:val="both"/>
      </w:pPr>
      <w:r>
        <w:t xml:space="preserve">(в ред. Законов Хабаровского края от 30.03.2011 </w:t>
      </w:r>
      <w:hyperlink r:id="rId108" w:history="1">
        <w:r>
          <w:rPr>
            <w:color w:val="0000FF"/>
          </w:rPr>
          <w:t>N 82</w:t>
        </w:r>
      </w:hyperlink>
      <w:r>
        <w:t xml:space="preserve">, от 25.12.2013 </w:t>
      </w:r>
      <w:hyperlink r:id="rId109" w:history="1">
        <w:r>
          <w:rPr>
            <w:color w:val="0000FF"/>
          </w:rPr>
          <w:t>N 332</w:t>
        </w:r>
      </w:hyperlink>
      <w:r>
        <w:t>)</w:t>
      </w:r>
    </w:p>
    <w:p w:rsidR="00EE6327" w:rsidRDefault="00EE6327">
      <w:pPr>
        <w:pStyle w:val="ConsPlusNormal"/>
        <w:ind w:firstLine="540"/>
        <w:jc w:val="both"/>
      </w:pPr>
      <w:r>
        <w:t>3) по проезду на транспорте детей, обучающихся в общеобразовательных организациях, независимо от места их жительства, предусмотренные государственной программой края в области социальной защиты населения.</w:t>
      </w:r>
    </w:p>
    <w:p w:rsidR="00EE6327" w:rsidRDefault="00EE6327">
      <w:pPr>
        <w:pStyle w:val="ConsPlusNormal"/>
        <w:jc w:val="both"/>
      </w:pPr>
      <w:r>
        <w:t xml:space="preserve">(в ред. Законов Хабаровского края от 25.12.2013 </w:t>
      </w:r>
      <w:hyperlink r:id="rId110" w:history="1">
        <w:r>
          <w:rPr>
            <w:color w:val="0000FF"/>
          </w:rPr>
          <w:t>N 332</w:t>
        </w:r>
      </w:hyperlink>
      <w:r>
        <w:t xml:space="preserve">, от 26.02.2014 </w:t>
      </w:r>
      <w:hyperlink r:id="rId111" w:history="1">
        <w:r>
          <w:rPr>
            <w:color w:val="0000FF"/>
          </w:rPr>
          <w:t>N 348</w:t>
        </w:r>
      </w:hyperlink>
      <w:r>
        <w:t>)</w:t>
      </w:r>
    </w:p>
    <w:p w:rsidR="00EE6327" w:rsidRDefault="00EE6327">
      <w:pPr>
        <w:pStyle w:val="ConsPlusNormal"/>
        <w:jc w:val="both"/>
      </w:pPr>
    </w:p>
    <w:p w:rsidR="00EE6327" w:rsidRDefault="00EE6327">
      <w:pPr>
        <w:pStyle w:val="ConsPlusNormal"/>
        <w:ind w:firstLine="540"/>
        <w:jc w:val="both"/>
      </w:pPr>
      <w:r>
        <w:t xml:space="preserve">Статья 7.1. Меры социальной поддержки граждан, оказание мер социальной </w:t>
      </w:r>
      <w:proofErr w:type="gramStart"/>
      <w:r>
        <w:t>поддержки</w:t>
      </w:r>
      <w:proofErr w:type="gramEnd"/>
      <w:r>
        <w:t xml:space="preserve"> которым относится к ведению Российской Федерации</w:t>
      </w:r>
    </w:p>
    <w:p w:rsidR="00EE6327" w:rsidRDefault="00EE6327">
      <w:pPr>
        <w:pStyle w:val="ConsPlusNormal"/>
        <w:ind w:firstLine="540"/>
        <w:jc w:val="both"/>
      </w:pPr>
      <w:r>
        <w:t>(</w:t>
      </w:r>
      <w:proofErr w:type="gramStart"/>
      <w:r>
        <w:t>введена</w:t>
      </w:r>
      <w:proofErr w:type="gramEnd"/>
      <w:r>
        <w:t xml:space="preserve"> </w:t>
      </w:r>
      <w:hyperlink r:id="rId112" w:history="1">
        <w:r>
          <w:rPr>
            <w:color w:val="0000FF"/>
          </w:rPr>
          <w:t>Законом</w:t>
        </w:r>
      </w:hyperlink>
      <w:r>
        <w:t xml:space="preserve"> Хабаровского края от 09.12.2009 N 291)</w:t>
      </w:r>
    </w:p>
    <w:p w:rsidR="00EE6327" w:rsidRDefault="00EE6327">
      <w:pPr>
        <w:pStyle w:val="ConsPlusNormal"/>
        <w:jc w:val="both"/>
      </w:pPr>
    </w:p>
    <w:p w:rsidR="00EE6327" w:rsidRDefault="00EE6327">
      <w:pPr>
        <w:pStyle w:val="ConsPlusNormal"/>
        <w:ind w:firstLine="540"/>
        <w:jc w:val="both"/>
      </w:pPr>
      <w:r>
        <w:t xml:space="preserve">Гражданам, оказание мер социальной </w:t>
      </w:r>
      <w:proofErr w:type="gramStart"/>
      <w:r>
        <w:t>поддержки</w:t>
      </w:r>
      <w:proofErr w:type="gramEnd"/>
      <w:r>
        <w:t xml:space="preserve"> которым относится к ведению Российской Федерации, предоставляется 50-процентная скидка на оплату за пользование коллективной телевизионной антенной (кроме спутниковых телевизионных антенн) независимо от вида жилищного фонда.</w:t>
      </w:r>
    </w:p>
    <w:p w:rsidR="00EE6327" w:rsidRDefault="00EE6327">
      <w:pPr>
        <w:pStyle w:val="ConsPlusNormal"/>
        <w:jc w:val="both"/>
      </w:pPr>
    </w:p>
    <w:p w:rsidR="00EE6327" w:rsidRDefault="00EE6327">
      <w:pPr>
        <w:pStyle w:val="ConsPlusNormal"/>
        <w:ind w:firstLine="540"/>
        <w:jc w:val="both"/>
      </w:pPr>
      <w:r>
        <w:t>Статья 8. Порядок и условия предоставления мер социальной поддержки</w:t>
      </w:r>
    </w:p>
    <w:p w:rsidR="00EE6327" w:rsidRDefault="00EE6327">
      <w:pPr>
        <w:pStyle w:val="ConsPlusNormal"/>
        <w:ind w:firstLine="540"/>
        <w:jc w:val="both"/>
      </w:pPr>
      <w:r>
        <w:t xml:space="preserve">(в ред. </w:t>
      </w:r>
      <w:hyperlink r:id="rId113" w:history="1">
        <w:r>
          <w:rPr>
            <w:color w:val="0000FF"/>
          </w:rPr>
          <w:t>Закона</w:t>
        </w:r>
      </w:hyperlink>
      <w:r>
        <w:t xml:space="preserve"> Хабаровского края от 20.12.2006 N 86)</w:t>
      </w:r>
    </w:p>
    <w:p w:rsidR="00EE6327" w:rsidRDefault="00EE6327">
      <w:pPr>
        <w:pStyle w:val="ConsPlusNormal"/>
        <w:jc w:val="both"/>
      </w:pPr>
    </w:p>
    <w:p w:rsidR="00EE6327" w:rsidRDefault="00EE6327">
      <w:pPr>
        <w:pStyle w:val="ConsPlusNormal"/>
        <w:ind w:firstLine="540"/>
        <w:jc w:val="both"/>
      </w:pPr>
      <w:r>
        <w:t>1. Порядок реализации настоящего закона устанавливается Правительством края.</w:t>
      </w:r>
    </w:p>
    <w:p w:rsidR="00EE6327" w:rsidRDefault="00EE6327">
      <w:pPr>
        <w:pStyle w:val="ConsPlusNormal"/>
        <w:ind w:firstLine="540"/>
        <w:jc w:val="both"/>
      </w:pPr>
      <w:r>
        <w:t xml:space="preserve">2. </w:t>
      </w:r>
      <w:proofErr w:type="gramStart"/>
      <w:r>
        <w:t xml:space="preserve">Если гражданин одновременно имеет право на меры социальной поддержки по настоящему закону и иным нормативным правовым актам независимо от оснований, по которым </w:t>
      </w:r>
      <w:r>
        <w:lastRenderedPageBreak/>
        <w:t xml:space="preserve">они устанавливаются, ему предоставляются меры социальной поддержки либо по настоящему закону, либо по иным нормативным правовым актам по выбору гражданина, за исключением граждан, получающих меры социальной поддержки в соответствии с Федеральным </w:t>
      </w:r>
      <w:hyperlink r:id="rId114" w:history="1">
        <w:r>
          <w:rPr>
            <w:color w:val="0000FF"/>
          </w:rPr>
          <w:t>законом</w:t>
        </w:r>
      </w:hyperlink>
      <w:r>
        <w:t xml:space="preserve"> от 20 июля 2012 года N</w:t>
      </w:r>
      <w:proofErr w:type="gramEnd"/>
      <w:r>
        <w:t xml:space="preserve"> 125-ФЗ "О донорстве крови и ее компонентов".</w:t>
      </w:r>
    </w:p>
    <w:p w:rsidR="00EE6327" w:rsidRDefault="00EE6327">
      <w:pPr>
        <w:pStyle w:val="ConsPlusNormal"/>
        <w:jc w:val="both"/>
      </w:pPr>
      <w:r>
        <w:t xml:space="preserve">(в ред. Законов Хабаровского края от 24.02.2010 </w:t>
      </w:r>
      <w:hyperlink r:id="rId115" w:history="1">
        <w:r>
          <w:rPr>
            <w:color w:val="0000FF"/>
          </w:rPr>
          <w:t>N 303</w:t>
        </w:r>
      </w:hyperlink>
      <w:r>
        <w:t xml:space="preserve">, от 26.06.2013 </w:t>
      </w:r>
      <w:hyperlink r:id="rId116" w:history="1">
        <w:r>
          <w:rPr>
            <w:color w:val="0000FF"/>
          </w:rPr>
          <w:t>N 292</w:t>
        </w:r>
      </w:hyperlink>
      <w:r>
        <w:t>)</w:t>
      </w:r>
    </w:p>
    <w:p w:rsidR="00EE6327" w:rsidRDefault="00EE6327">
      <w:pPr>
        <w:pStyle w:val="ConsPlusNormal"/>
        <w:ind w:firstLine="540"/>
        <w:jc w:val="both"/>
      </w:pPr>
      <w:r>
        <w:t xml:space="preserve">3. Меры социальной поддержки, предусмотренные </w:t>
      </w:r>
      <w:hyperlink w:anchor="P63" w:history="1">
        <w:r>
          <w:rPr>
            <w:color w:val="0000FF"/>
          </w:rPr>
          <w:t>пунктами 4</w:t>
        </w:r>
      </w:hyperlink>
      <w:r>
        <w:t xml:space="preserve"> и </w:t>
      </w:r>
      <w:hyperlink w:anchor="P65" w:history="1">
        <w:r>
          <w:rPr>
            <w:color w:val="0000FF"/>
          </w:rPr>
          <w:t>5 статьи 3</w:t>
        </w:r>
      </w:hyperlink>
      <w:r>
        <w:t xml:space="preserve">, </w:t>
      </w:r>
      <w:hyperlink w:anchor="P79" w:history="1">
        <w:r>
          <w:rPr>
            <w:color w:val="0000FF"/>
          </w:rPr>
          <w:t>частью 2 статьи 4</w:t>
        </w:r>
      </w:hyperlink>
      <w:r>
        <w:t xml:space="preserve">, </w:t>
      </w:r>
      <w:hyperlink w:anchor="P109" w:history="1">
        <w:r>
          <w:rPr>
            <w:color w:val="0000FF"/>
          </w:rPr>
          <w:t>пунктами 4</w:t>
        </w:r>
      </w:hyperlink>
      <w:r>
        <w:t xml:space="preserve"> и </w:t>
      </w:r>
      <w:hyperlink w:anchor="P111" w:history="1">
        <w:r>
          <w:rPr>
            <w:color w:val="0000FF"/>
          </w:rPr>
          <w:t>5 части 4 статьи 5</w:t>
        </w:r>
      </w:hyperlink>
      <w:r>
        <w:t xml:space="preserve">, </w:t>
      </w:r>
      <w:hyperlink w:anchor="P149" w:history="1">
        <w:r>
          <w:rPr>
            <w:color w:val="0000FF"/>
          </w:rPr>
          <w:t>пунктом 1 статьи 7</w:t>
        </w:r>
      </w:hyperlink>
      <w:r>
        <w:t xml:space="preserve"> настоящего закона с 1 января 2010 года предоставляются в денежной форме в порядке и размерах, устанавливаемых Правительством края.</w:t>
      </w:r>
    </w:p>
    <w:p w:rsidR="00EE6327" w:rsidRDefault="00EE6327">
      <w:pPr>
        <w:pStyle w:val="ConsPlusNormal"/>
        <w:jc w:val="both"/>
      </w:pPr>
      <w:r>
        <w:t>(</w:t>
      </w:r>
      <w:proofErr w:type="gramStart"/>
      <w:r>
        <w:t>ч</w:t>
      </w:r>
      <w:proofErr w:type="gramEnd"/>
      <w:r>
        <w:t xml:space="preserve">асть 3 в ред. </w:t>
      </w:r>
      <w:hyperlink r:id="rId117" w:history="1">
        <w:r>
          <w:rPr>
            <w:color w:val="0000FF"/>
          </w:rPr>
          <w:t>Закона</w:t>
        </w:r>
      </w:hyperlink>
      <w:r>
        <w:t xml:space="preserve"> Хабаровского края от 10.08.2009 N 265)</w:t>
      </w:r>
    </w:p>
    <w:p w:rsidR="00EE6327" w:rsidRDefault="00EE6327">
      <w:pPr>
        <w:pStyle w:val="ConsPlusNormal"/>
        <w:jc w:val="both"/>
      </w:pPr>
    </w:p>
    <w:p w:rsidR="00EE6327" w:rsidRDefault="00EE6327">
      <w:pPr>
        <w:pStyle w:val="ConsPlusNormal"/>
        <w:ind w:firstLine="540"/>
        <w:jc w:val="both"/>
      </w:pPr>
      <w:r>
        <w:t>Статья 9. Финансирование расходов по реализации мер социальной поддержки</w:t>
      </w:r>
    </w:p>
    <w:p w:rsidR="00EE6327" w:rsidRDefault="00EE6327">
      <w:pPr>
        <w:pStyle w:val="ConsPlusNormal"/>
        <w:jc w:val="both"/>
      </w:pPr>
    </w:p>
    <w:p w:rsidR="00EE6327" w:rsidRDefault="00EE6327">
      <w:pPr>
        <w:pStyle w:val="ConsPlusNormal"/>
        <w:ind w:firstLine="540"/>
        <w:jc w:val="both"/>
      </w:pPr>
      <w:r>
        <w:t>Финансирование расходов по реализации мер социальной поддержки, установленных настоящим законом, осуществляется за счет сре</w:t>
      </w:r>
      <w:proofErr w:type="gramStart"/>
      <w:r>
        <w:t>дств кр</w:t>
      </w:r>
      <w:proofErr w:type="gramEnd"/>
      <w:r>
        <w:t>аевого бюджета в соответствии с законом о краевом бюджете.</w:t>
      </w:r>
    </w:p>
    <w:p w:rsidR="00EE6327" w:rsidRDefault="00EE6327">
      <w:pPr>
        <w:pStyle w:val="ConsPlusNormal"/>
        <w:jc w:val="both"/>
      </w:pPr>
      <w:r>
        <w:t xml:space="preserve">(в ред. </w:t>
      </w:r>
      <w:hyperlink r:id="rId118" w:history="1">
        <w:r>
          <w:rPr>
            <w:color w:val="0000FF"/>
          </w:rPr>
          <w:t>Закона</w:t>
        </w:r>
      </w:hyperlink>
      <w:r>
        <w:t xml:space="preserve"> Хабаровского края от 26.02.2014 N 347)</w:t>
      </w:r>
    </w:p>
    <w:p w:rsidR="00EE6327" w:rsidRDefault="00EE6327">
      <w:pPr>
        <w:pStyle w:val="ConsPlusNormal"/>
        <w:jc w:val="both"/>
      </w:pPr>
    </w:p>
    <w:p w:rsidR="00EE6327" w:rsidRDefault="00EE6327">
      <w:pPr>
        <w:pStyle w:val="ConsPlusNormal"/>
        <w:ind w:firstLine="540"/>
        <w:jc w:val="both"/>
      </w:pPr>
      <w:r>
        <w:t>Статья 10. Вступление в силу настоящего закона</w:t>
      </w:r>
    </w:p>
    <w:p w:rsidR="00EE6327" w:rsidRDefault="00EE6327">
      <w:pPr>
        <w:pStyle w:val="ConsPlusNormal"/>
        <w:jc w:val="both"/>
      </w:pPr>
    </w:p>
    <w:p w:rsidR="00EE6327" w:rsidRDefault="00EE6327">
      <w:pPr>
        <w:pStyle w:val="ConsPlusNormal"/>
        <w:ind w:firstLine="540"/>
        <w:jc w:val="both"/>
      </w:pPr>
      <w:r>
        <w:t>Настоящий закон вступает в силу через десять дней после его официального опубликования и распространяется на правоотношения, возникшие с 1 января 2005 года.</w:t>
      </w:r>
    </w:p>
    <w:p w:rsidR="00EE6327" w:rsidRDefault="00EE6327">
      <w:pPr>
        <w:pStyle w:val="ConsPlusNormal"/>
        <w:jc w:val="both"/>
      </w:pPr>
    </w:p>
    <w:p w:rsidR="00EE6327" w:rsidRDefault="00EE6327">
      <w:pPr>
        <w:pStyle w:val="ConsPlusNormal"/>
        <w:jc w:val="right"/>
      </w:pPr>
      <w:r>
        <w:t xml:space="preserve">Председатель </w:t>
      </w:r>
      <w:proofErr w:type="gramStart"/>
      <w:r>
        <w:t>Законодательной</w:t>
      </w:r>
      <w:proofErr w:type="gramEnd"/>
    </w:p>
    <w:p w:rsidR="00EE6327" w:rsidRDefault="00EE6327">
      <w:pPr>
        <w:pStyle w:val="ConsPlusNormal"/>
        <w:jc w:val="right"/>
      </w:pPr>
      <w:r>
        <w:t>Думы Хабаровского края</w:t>
      </w:r>
    </w:p>
    <w:p w:rsidR="00EE6327" w:rsidRDefault="00EE6327">
      <w:pPr>
        <w:pStyle w:val="ConsPlusNormal"/>
        <w:jc w:val="right"/>
      </w:pPr>
      <w:r>
        <w:t>Ю.И.Оноприенко</w:t>
      </w:r>
    </w:p>
    <w:p w:rsidR="00EE6327" w:rsidRDefault="00EE6327">
      <w:pPr>
        <w:pStyle w:val="ConsPlusNormal"/>
      </w:pPr>
      <w:r>
        <w:t>г. Хабаровск,</w:t>
      </w:r>
    </w:p>
    <w:p w:rsidR="00EE6327" w:rsidRDefault="00EE6327">
      <w:pPr>
        <w:pStyle w:val="ConsPlusNormal"/>
      </w:pPr>
      <w:r>
        <w:t>26 января 2005 года, N 254</w:t>
      </w:r>
    </w:p>
    <w:p w:rsidR="00EE6327" w:rsidRDefault="00EE6327">
      <w:pPr>
        <w:pStyle w:val="ConsPlusNormal"/>
        <w:jc w:val="both"/>
      </w:pPr>
    </w:p>
    <w:p w:rsidR="00EE6327" w:rsidRDefault="00EE6327">
      <w:pPr>
        <w:pStyle w:val="ConsPlusNormal"/>
        <w:jc w:val="both"/>
      </w:pPr>
    </w:p>
    <w:p w:rsidR="00EE6327" w:rsidRDefault="00EE6327">
      <w:pPr>
        <w:pStyle w:val="ConsPlusNormal"/>
        <w:pBdr>
          <w:top w:val="single" w:sz="6" w:space="0" w:color="auto"/>
        </w:pBdr>
        <w:spacing w:before="100" w:after="100"/>
        <w:jc w:val="both"/>
        <w:rPr>
          <w:sz w:val="2"/>
          <w:szCs w:val="2"/>
        </w:rPr>
      </w:pPr>
    </w:p>
    <w:p w:rsidR="0017287F" w:rsidRDefault="0017287F"/>
    <w:sectPr w:rsidR="0017287F" w:rsidSect="00535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27"/>
    <w:rsid w:val="0017287F"/>
    <w:rsid w:val="00EE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63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3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63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63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20FDE96C99921BF9A2B9913988F3BD6181054B3CA205C65A4BD801238A78022044FE93DA1DF7DB79153Ak0d8H" TargetMode="External"/><Relationship Id="rId117" Type="http://schemas.openxmlformats.org/officeDocument/2006/relationships/hyperlink" Target="consultantplus://offline/ref=CF6753B3A8EC7048FD1C01F4DD0A65D119EB3720033A306B37D8804F7B98BBFBC06EF8DF612168BAB5BA6Cl2dAH" TargetMode="External"/><Relationship Id="rId21" Type="http://schemas.openxmlformats.org/officeDocument/2006/relationships/hyperlink" Target="consultantplus://offline/ref=2020FDE96C99921BF9A2B9913988F3BD6181054B37A209CE5E4BD801238A78022044FE93DA1DF7DB791538k0d1H" TargetMode="External"/><Relationship Id="rId42" Type="http://schemas.openxmlformats.org/officeDocument/2006/relationships/hyperlink" Target="consultantplus://offline/ref=2020FDE96C99921BF9A2B9913988F3BD6181054B37A209CF5B4BD801238A78022044FE93DA1DF7DB79153Dk0dDH" TargetMode="External"/><Relationship Id="rId47" Type="http://schemas.openxmlformats.org/officeDocument/2006/relationships/hyperlink" Target="consultantplus://offline/ref=2020FDE96C99921BF9A2B9913988F3BD6181054B3AA609CE5C4BD801238A78022044FE93DA1DF7DB79153Ak0d0H" TargetMode="External"/><Relationship Id="rId63" Type="http://schemas.openxmlformats.org/officeDocument/2006/relationships/hyperlink" Target="consultantplus://offline/ref=2020FDE96C99921BF9A2A79C2FE4ADB161825A4F38A207910214835C74837255670BA7D19E10F2D8k7dDH" TargetMode="External"/><Relationship Id="rId68" Type="http://schemas.openxmlformats.org/officeDocument/2006/relationships/hyperlink" Target="consultantplus://offline/ref=CF6753B3A8EC7048FD1C01F4DD0A65D119EB3720053E3C6332D8804F7B98BBFBC06EF8DF612168BAB5BA6Fl2dCH" TargetMode="External"/><Relationship Id="rId84" Type="http://schemas.openxmlformats.org/officeDocument/2006/relationships/hyperlink" Target="consultantplus://offline/ref=CF6753B3A8EC7048FD1C01F4DD0A65D119EB3720043C366531D8804F7B98BBFBC06EF8DF612168BAB5BA6El2d8H" TargetMode="External"/><Relationship Id="rId89" Type="http://schemas.openxmlformats.org/officeDocument/2006/relationships/hyperlink" Target="consultantplus://offline/ref=CF6753B3A8EC7048FD1C01F4DD0A65D119EB3720053E3C6332D8804F7B98BBFBC06EF8DF612168BAB5BA6Fl2dEH" TargetMode="External"/><Relationship Id="rId112" Type="http://schemas.openxmlformats.org/officeDocument/2006/relationships/hyperlink" Target="consultantplus://offline/ref=CF6753B3A8EC7048FD1C01F4DD0A65D119EB3720033A306B34D8804F7B98BBFBC06EF8DF612168BAB5BA6Fl2d0H" TargetMode="External"/><Relationship Id="rId16" Type="http://schemas.openxmlformats.org/officeDocument/2006/relationships/hyperlink" Target="consultantplus://offline/ref=2020FDE96C99921BF9A2B9913988F3BD6181054B3BA90FC55F4BD801238A78022044FE93DA1DF7DB79153Ak0dEH" TargetMode="External"/><Relationship Id="rId107" Type="http://schemas.openxmlformats.org/officeDocument/2006/relationships/hyperlink" Target="consultantplus://offline/ref=CF6753B3A8EC7048FD1C01F4DD0A65D119EB37200E35326332D8804F7B98BBFBC06EF8DF612168BAB5BA64l2d8H" TargetMode="External"/><Relationship Id="rId11" Type="http://schemas.openxmlformats.org/officeDocument/2006/relationships/hyperlink" Target="consultantplus://offline/ref=2020FDE96C99921BF9A2B9913988F3BD6181054B3DA509C7584BD801238A78022044FE93DA1DF7DB79153Bk0dFH" TargetMode="External"/><Relationship Id="rId24" Type="http://schemas.openxmlformats.org/officeDocument/2006/relationships/hyperlink" Target="consultantplus://offline/ref=2020FDE96C99921BF9A2B9913988F3BD6181054B36A00ECE5B4BD801238A78022044FE93DA1DF7DB791539k0d0H" TargetMode="External"/><Relationship Id="rId32" Type="http://schemas.openxmlformats.org/officeDocument/2006/relationships/hyperlink" Target="consultantplus://offline/ref=2020FDE96C99921BF9A2A79C2FE4ADB161825A4F38A207910214835C74k8d3H" TargetMode="External"/><Relationship Id="rId37" Type="http://schemas.openxmlformats.org/officeDocument/2006/relationships/hyperlink" Target="consultantplus://offline/ref=2020FDE96C99921BF9A2B9913988F3BD6181054B37A90BC65A4BD801238A78022044FE93DA1DF7DB79153Dk0d8H" TargetMode="External"/><Relationship Id="rId40" Type="http://schemas.openxmlformats.org/officeDocument/2006/relationships/hyperlink" Target="consultantplus://offline/ref=2020FDE96C99921BF9A2B9913988F3BD6181054B37A209CE5E4BD801238A78022044FE93DA1DF7DB79153Fk0d8H" TargetMode="External"/><Relationship Id="rId45" Type="http://schemas.openxmlformats.org/officeDocument/2006/relationships/hyperlink" Target="consultantplus://offline/ref=2020FDE96C99921BF9A2B9913988F3BD6181054B3DA509C7584BD801238A78022044FE93DA1DF7DB79153Ak0dDH" TargetMode="External"/><Relationship Id="rId53" Type="http://schemas.openxmlformats.org/officeDocument/2006/relationships/hyperlink" Target="consultantplus://offline/ref=2020FDE96C99921BF9A2B9913988F3BD6181054B3AA10EC35B4BD801238A78022044FE93DA1DF7DB79153Dk0dDH" TargetMode="External"/><Relationship Id="rId58" Type="http://schemas.openxmlformats.org/officeDocument/2006/relationships/hyperlink" Target="consultantplus://offline/ref=2020FDE96C99921BF9A2B9913988F3BD6181054B37A90BC65A4BD801238A78022044FE93DA1DF7DB79153Ck0d8H" TargetMode="External"/><Relationship Id="rId66" Type="http://schemas.openxmlformats.org/officeDocument/2006/relationships/hyperlink" Target="consultantplus://offline/ref=CF6753B3A8EC7048FD1C01F4DD0A65D119EB3720053E3C6332D8804F7B98BBFBC06EF8DF612168BAB5BA6Fl2dBH" TargetMode="External"/><Relationship Id="rId74" Type="http://schemas.openxmlformats.org/officeDocument/2006/relationships/hyperlink" Target="consultantplus://offline/ref=CF6753B3A8EC7048FD1C01F4DD0A65D119EB37200E35326332D8804F7B98BBFBC06EF8DF612168BAB5BA6Al2dCH" TargetMode="External"/><Relationship Id="rId79" Type="http://schemas.openxmlformats.org/officeDocument/2006/relationships/hyperlink" Target="consultantplus://offline/ref=CF6753B3A8EC7048FD1C01F4DD0A65D119EB37200539366A31D8804F7B98BBFBC06EF8DF612168BAB5BA6Fl2dFH" TargetMode="External"/><Relationship Id="rId87" Type="http://schemas.openxmlformats.org/officeDocument/2006/relationships/hyperlink" Target="consultantplus://offline/ref=CF6753B3A8EC7048FD1C01F4DD0A65D119EB3720053E3C6332D8804F7B98BBFBC06EF8DF612168BAB5BA6Fl2dFH" TargetMode="External"/><Relationship Id="rId102" Type="http://schemas.openxmlformats.org/officeDocument/2006/relationships/hyperlink" Target="consultantplus://offline/ref=CF6753B3A8EC7048FD1C01F4DD0A65D119EB37200E35326332D8804F7B98BBFBC06EF8DF612168BAB5BA65l2d0H" TargetMode="External"/><Relationship Id="rId110" Type="http://schemas.openxmlformats.org/officeDocument/2006/relationships/hyperlink" Target="consultantplus://offline/ref=CF6753B3A8EC7048FD1C01F4DD0A65D119EB37200E35326332D8804F7B98BBFBC06EF8DF612168BAB5BA64l2dAH" TargetMode="External"/><Relationship Id="rId115" Type="http://schemas.openxmlformats.org/officeDocument/2006/relationships/hyperlink" Target="consultantplus://offline/ref=CF6753B3A8EC7048FD1C01F4DD0A65D119EB37200235366037D8804F7B98BBFBC06EF8DF612168BAB5BA6Cl2dF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020FDE96C99921BF9A2A79C2FE4ADB161825A4F36A007910214835C74837255670BA7D19E10F2DBk7dFH" TargetMode="External"/><Relationship Id="rId82" Type="http://schemas.openxmlformats.org/officeDocument/2006/relationships/hyperlink" Target="consultantplus://offline/ref=CF6753B3A8EC7048FD1C01F4DD0A65D119EB3720023F306232D8804F7B98BBFBC06EF8DF612168BAB5BA6Fl2dEH" TargetMode="External"/><Relationship Id="rId90" Type="http://schemas.openxmlformats.org/officeDocument/2006/relationships/hyperlink" Target="consultantplus://offline/ref=CF6753B3A8EC7048FD1C01F4DD0A65D119EB37200E3C336037D8804F7B98BBFBC06EF8DF612168BAB5BA6Cl2dFH" TargetMode="External"/><Relationship Id="rId95" Type="http://schemas.openxmlformats.org/officeDocument/2006/relationships/hyperlink" Target="consultantplus://offline/ref=CF6753B3A8EC7048FD1C01F4DD0A65D119EB37200E35326332D8804F7B98BBFBC06EF8DF612168BAB5BA65l2dBH" TargetMode="External"/><Relationship Id="rId19" Type="http://schemas.openxmlformats.org/officeDocument/2006/relationships/hyperlink" Target="consultantplus://offline/ref=2020FDE96C99921BF9A2B9913988F3BD6181054B37A90BC65A4BD801238A78022044FE93DA1DF7DB79153Ek0d0H" TargetMode="External"/><Relationship Id="rId14" Type="http://schemas.openxmlformats.org/officeDocument/2006/relationships/hyperlink" Target="consultantplus://offline/ref=2020FDE96C99921BF9A2B9913988F3BD6181054B36A00ECE5B4BD801238A78022044FE93DA1DF7DB791539k0d0H" TargetMode="External"/><Relationship Id="rId22" Type="http://schemas.openxmlformats.org/officeDocument/2006/relationships/hyperlink" Target="consultantplus://offline/ref=2020FDE96C99921BF9A2B9913988F3BD6181054B37A00AC55F4BD801238A78022044FE93DA1DF7DB79153Bk0dFH" TargetMode="External"/><Relationship Id="rId27" Type="http://schemas.openxmlformats.org/officeDocument/2006/relationships/hyperlink" Target="consultantplus://offline/ref=2020FDE96C99921BF9A2B9913988F3BD6181054B3CA205C65A4BD801238A78022044FE93DA1DF7DB79153Ak0d8H" TargetMode="External"/><Relationship Id="rId30" Type="http://schemas.openxmlformats.org/officeDocument/2006/relationships/hyperlink" Target="consultantplus://offline/ref=2020FDE96C99921BF9A2B9913988F3BD6181054B39A40BC35B4BD801238A78022044FE93DA1DF7DB79153Ak0dAH" TargetMode="External"/><Relationship Id="rId35" Type="http://schemas.openxmlformats.org/officeDocument/2006/relationships/hyperlink" Target="consultantplus://offline/ref=2020FDE96C99921BF9A2A79C2FE4ADB162895E4435F6509353418D597CD33A45294EAAD09E10kFd3H" TargetMode="External"/><Relationship Id="rId43" Type="http://schemas.openxmlformats.org/officeDocument/2006/relationships/hyperlink" Target="consultantplus://offline/ref=2020FDE96C99921BF9A2B9913988F3BD6181054B37A90BC65A4BD801238A78022044FE93DA1DF7DB79153Dk0dCH" TargetMode="External"/><Relationship Id="rId48" Type="http://schemas.openxmlformats.org/officeDocument/2006/relationships/hyperlink" Target="consultantplus://offline/ref=2020FDE96C99921BF9A2B9913988F3BD6181054B3BA309C75A4BD801238A78022044FE93DA1DF7DB791539k0dAH" TargetMode="External"/><Relationship Id="rId56" Type="http://schemas.openxmlformats.org/officeDocument/2006/relationships/hyperlink" Target="consultantplus://offline/ref=2020FDE96C99921BF9A2B9913988F3BD6181054B3BA309C75A4BD801238A78022044FE93DA1DF7DB791539k0dBH" TargetMode="External"/><Relationship Id="rId64" Type="http://schemas.openxmlformats.org/officeDocument/2006/relationships/hyperlink" Target="consultantplus://offline/ref=CF6753B3A8EC7048FD1C01F4DD0A65D119EB37200E3C336037D8804F7B98BBFBC06EF8DF612168BAB5BA6Cl2d8H" TargetMode="External"/><Relationship Id="rId69" Type="http://schemas.openxmlformats.org/officeDocument/2006/relationships/hyperlink" Target="consultantplus://offline/ref=CF6753B3A8EC7048FD1C1FF9CB663BDD19E86824013E3E346A87DB122Cl9d1H" TargetMode="External"/><Relationship Id="rId77" Type="http://schemas.openxmlformats.org/officeDocument/2006/relationships/hyperlink" Target="consultantplus://offline/ref=CF6753B3A8EC7048FD1C01F4DD0A65D119EB3720023F306232D8804F7B98BBFBC06EF8DF612168BAB5BA6Fl2dCH" TargetMode="External"/><Relationship Id="rId100" Type="http://schemas.openxmlformats.org/officeDocument/2006/relationships/hyperlink" Target="consultantplus://offline/ref=CF6753B3A8EC7048FD1C01F4DD0A65D119EB37200E35326332D8804F7B98BBFBC06EF8DF612168BAB5BA65l2dEH" TargetMode="External"/><Relationship Id="rId105" Type="http://schemas.openxmlformats.org/officeDocument/2006/relationships/hyperlink" Target="consultantplus://offline/ref=CF6753B3A8EC7048FD1C01F4DD0A65D119EB37200539366A31D8804F7B98BBFBC06EF8DF612168BAB5BA6Fl2dFH" TargetMode="External"/><Relationship Id="rId113" Type="http://schemas.openxmlformats.org/officeDocument/2006/relationships/hyperlink" Target="consultantplus://offline/ref=CF6753B3A8EC7048FD1C01F4DD0A65D119EB3720043C366531D8804F7B98BBFBC06EF8DF612168BAB5BA6El2dDH" TargetMode="External"/><Relationship Id="rId118" Type="http://schemas.openxmlformats.org/officeDocument/2006/relationships/hyperlink" Target="consultantplus://offline/ref=CF6753B3A8EC7048FD1C01F4DD0A65D119EB37200E3E306A3FD8804F7B98BBFBC06EF8DF612168BAB5BA6El2d8H" TargetMode="External"/><Relationship Id="rId8" Type="http://schemas.openxmlformats.org/officeDocument/2006/relationships/hyperlink" Target="consultantplus://offline/ref=2020FDE96C99921BF9A2B9913988F3BD6181054B3CA205C65A4BD801238A78022044FE93DA1DF7DB79153Bk0dFH" TargetMode="External"/><Relationship Id="rId51" Type="http://schemas.openxmlformats.org/officeDocument/2006/relationships/hyperlink" Target="consultantplus://offline/ref=2020FDE96C99921BF9A2B9913988F3BD6181054B37A209CF5B4BD801238A78022044FE93DA1DF7DB79153Dk0dDH" TargetMode="External"/><Relationship Id="rId72" Type="http://schemas.openxmlformats.org/officeDocument/2006/relationships/hyperlink" Target="consultantplus://offline/ref=CF6753B3A8EC7048FD1C01F4DD0A65D119EB37200E3C336037D8804F7B98BBFBC06EF8DF612168BAB5BA6Cl2dDH" TargetMode="External"/><Relationship Id="rId80" Type="http://schemas.openxmlformats.org/officeDocument/2006/relationships/hyperlink" Target="consultantplus://offline/ref=CF6753B3A8EC7048FD1C01F4DD0A65D119EB37200439306230D8804F7B98BBFBC06EF8DF612168BAB5BA6Cl2d0H" TargetMode="External"/><Relationship Id="rId85" Type="http://schemas.openxmlformats.org/officeDocument/2006/relationships/hyperlink" Target="consultantplus://offline/ref=CF6753B3A8EC7048FD1C01F4DD0A65D119EB3720033A306B34D8804F7B98BBFBC06EF8DF612168BAB5BA6Fl2dEH" TargetMode="External"/><Relationship Id="rId93" Type="http://schemas.openxmlformats.org/officeDocument/2006/relationships/hyperlink" Target="consultantplus://offline/ref=CF6753B3A8EC7048FD1C01F4DD0A65D119EB37200E35326332D8804F7B98BBFBC06EF8DF612168BAB5BA65l2d9H" TargetMode="External"/><Relationship Id="rId98" Type="http://schemas.openxmlformats.org/officeDocument/2006/relationships/hyperlink" Target="consultantplus://offline/ref=CF6753B3A8EC7048FD1C01F4DD0A65D119EB37200E3E306B36D8804F7B98BBFBC06EF8DF612168BAB5BA69l2dBH" TargetMode="External"/><Relationship Id="rId3" Type="http://schemas.openxmlformats.org/officeDocument/2006/relationships/settings" Target="settings.xml"/><Relationship Id="rId12" Type="http://schemas.openxmlformats.org/officeDocument/2006/relationships/hyperlink" Target="consultantplus://offline/ref=2020FDE96C99921BF9A2B9913988F3BD6181054B37A209CF5B4BD801238A78022044FE93DA1DF7DB79153Dk0dDH" TargetMode="External"/><Relationship Id="rId17" Type="http://schemas.openxmlformats.org/officeDocument/2006/relationships/hyperlink" Target="consultantplus://offline/ref=2020FDE96C99921BF9A2B9913988F3BD6181054B3BA309C75A4BD801238A78022044FE93DA1DF7DB791539k0d9H" TargetMode="External"/><Relationship Id="rId25" Type="http://schemas.openxmlformats.org/officeDocument/2006/relationships/hyperlink" Target="consultantplus://offline/ref=2020FDE96C99921BF9A2B9913988F3BD6181054B37A00AC55F4BD801238A78022044FE93DA1DF7DB79153Bk0d0H" TargetMode="External"/><Relationship Id="rId33" Type="http://schemas.openxmlformats.org/officeDocument/2006/relationships/hyperlink" Target="consultantplus://offline/ref=2020FDE96C99921BF9A2B9913988F3BD6181054B37A00AC55F4BD801238A78022044FE93DA1DF7DB79153Bk0d1H" TargetMode="External"/><Relationship Id="rId38" Type="http://schemas.openxmlformats.org/officeDocument/2006/relationships/hyperlink" Target="consultantplus://offline/ref=2020FDE96C99921BF9A2B9913988F3BD6181054B37A408C15F4BD801238A78022044FE93DA1DF7DB79153Ak0d8H" TargetMode="External"/><Relationship Id="rId46" Type="http://schemas.openxmlformats.org/officeDocument/2006/relationships/hyperlink" Target="consultantplus://offline/ref=2020FDE96C99921BF9A2B9913988F3BD6181054B37A209CF5B4BD801238A78022044FE93DA1DF7DB79153Dk0dDH" TargetMode="External"/><Relationship Id="rId59" Type="http://schemas.openxmlformats.org/officeDocument/2006/relationships/hyperlink" Target="consultantplus://offline/ref=2020FDE96C99921BF9A2B9913988F3BD6181054B3AA609CE5C4BD801238A78022044FE93DA1DF7DB791539k0dBH" TargetMode="External"/><Relationship Id="rId67" Type="http://schemas.openxmlformats.org/officeDocument/2006/relationships/hyperlink" Target="consultantplus://offline/ref=CF6753B3A8EC7048FD1C01F4DD0A65D119EB37200F3A356A35D8804F7B98BBFBC06EF8DF612168BAB5BA6Cl2dBH" TargetMode="External"/><Relationship Id="rId103" Type="http://schemas.openxmlformats.org/officeDocument/2006/relationships/hyperlink" Target="consultantplus://offline/ref=CF6753B3A8EC7048FD1C01F4DD0A65D119EB37200439306230D8804F7B98BBFBC06EF8DF612168BAB5BA6Fl2d8H" TargetMode="External"/><Relationship Id="rId108" Type="http://schemas.openxmlformats.org/officeDocument/2006/relationships/hyperlink" Target="consultantplus://offline/ref=CF6753B3A8EC7048FD1C01F4DD0A65D119EB3720023F306232D8804F7B98BBFBC06EF8DF612168BAB5BA6El2d8H" TargetMode="External"/><Relationship Id="rId116" Type="http://schemas.openxmlformats.org/officeDocument/2006/relationships/hyperlink" Target="consultantplus://offline/ref=CF6753B3A8EC7048FD1C01F4DD0A65D119EB37200038326633D8804F7B98BBFBC06EF8DF612168BAB5BA6Cl2dAH" TargetMode="External"/><Relationship Id="rId20" Type="http://schemas.openxmlformats.org/officeDocument/2006/relationships/hyperlink" Target="consultantplus://offline/ref=2020FDE96C99921BF9A2B9913988F3BD6181054B37A209CF574BD801238A78022044FE93DA1DF7DB791538k0d9H" TargetMode="External"/><Relationship Id="rId41" Type="http://schemas.openxmlformats.org/officeDocument/2006/relationships/hyperlink" Target="consultantplus://offline/ref=2020FDE96C99921BF9A2B9913988F3BD6181054B3DA509C7584BD801238A78022044FE93DA1DF7DB79153Ak0dBH" TargetMode="External"/><Relationship Id="rId54" Type="http://schemas.openxmlformats.org/officeDocument/2006/relationships/hyperlink" Target="consultantplus://offline/ref=2020FDE96C99921BF9A2B9913988F3BD6181054B37A90BC65A4BD801238A78022044FE93DA1DF7DB79153Dk0dFH" TargetMode="External"/><Relationship Id="rId62" Type="http://schemas.openxmlformats.org/officeDocument/2006/relationships/hyperlink" Target="consultantplus://offline/ref=2020FDE96C99921BF9A2A79C2FE4ADB161825A4F38A207910214835C74837255670BA7D19E10F2DBk7dAH" TargetMode="External"/><Relationship Id="rId70" Type="http://schemas.openxmlformats.org/officeDocument/2006/relationships/hyperlink" Target="consultantplus://offline/ref=CF6753B3A8EC7048FD1C01F4DD0A65D119EB37200E3C336037D8804F7B98BBFBC06EF8DF612168BAB5BA6Cl2dAH" TargetMode="External"/><Relationship Id="rId75" Type="http://schemas.openxmlformats.org/officeDocument/2006/relationships/hyperlink" Target="consultantplus://offline/ref=CF6753B3A8EC7048FD1C01F4DD0A65D119EB37200E3C336037D8804F7B98BBFBC06EF8DF612168BAB5BA6Cl2dCH" TargetMode="External"/><Relationship Id="rId83" Type="http://schemas.openxmlformats.org/officeDocument/2006/relationships/hyperlink" Target="consultantplus://offline/ref=CF6753B3A8EC7048FD1C01F4DD0A65D119EB37200E35326332D8804F7B98BBFBC06EF8DF612168BAB5BA6Al2d1H" TargetMode="External"/><Relationship Id="rId88" Type="http://schemas.openxmlformats.org/officeDocument/2006/relationships/hyperlink" Target="consultantplus://offline/ref=CF6753B3A8EC7048FD1C1FF9CB663BDD19E86824013E3E346A87DB122Cl9d1H" TargetMode="External"/><Relationship Id="rId91" Type="http://schemas.openxmlformats.org/officeDocument/2006/relationships/hyperlink" Target="consultantplus://offline/ref=CF6753B3A8EC7048FD1C1FF9CB663BDD19E66F2D043A3E346A87DB122Cl9d1H" TargetMode="External"/><Relationship Id="rId96" Type="http://schemas.openxmlformats.org/officeDocument/2006/relationships/hyperlink" Target="consultantplus://offline/ref=CF6753B3A8EC7048FD1C01F4DD0A65D119EB37200E38316437D8804F7B98BBFBC06EF8DF612168BAB5BA6Cl2d9H" TargetMode="External"/><Relationship Id="rId111" Type="http://schemas.openxmlformats.org/officeDocument/2006/relationships/hyperlink" Target="consultantplus://offline/ref=CF6753B3A8EC7048FD1C01F4DD0A65D119EB37200E3E306B36D8804F7B98BBFBC06EF8DF612168BAB5BA69l2dAH" TargetMode="External"/><Relationship Id="rId1" Type="http://schemas.openxmlformats.org/officeDocument/2006/relationships/styles" Target="styles.xml"/><Relationship Id="rId6" Type="http://schemas.openxmlformats.org/officeDocument/2006/relationships/hyperlink" Target="consultantplus://offline/ref=2020FDE96C99921BF9A2B9913988F3BD6181054B37A404CF584BD801238A78022044FE93DA1DF7DB79173Ck0d8H" TargetMode="External"/><Relationship Id="rId15" Type="http://schemas.openxmlformats.org/officeDocument/2006/relationships/hyperlink" Target="consultantplus://offline/ref=2020FDE96C99921BF9A2B9913988F3BD6181054B3AA609CE5C4BD801238A78022044FE93DA1DF7DB79153Ak0d9H" TargetMode="External"/><Relationship Id="rId23" Type="http://schemas.openxmlformats.org/officeDocument/2006/relationships/hyperlink" Target="consultantplus://offline/ref=2020FDE96C99921BF9A2B9913988F3BD6181054B3CA205C65A4BD801238A78022044FE93DA1DF7DB79153Bk0d1H" TargetMode="External"/><Relationship Id="rId28" Type="http://schemas.openxmlformats.org/officeDocument/2006/relationships/hyperlink" Target="consultantplus://offline/ref=2020FDE96C99921BF9A2B9913988F3BD6181054B3CA205C65A4BD801238A78022044FE93DA1DF7DB79153Bk0d1H" TargetMode="External"/><Relationship Id="rId36" Type="http://schemas.openxmlformats.org/officeDocument/2006/relationships/hyperlink" Target="consultantplus://offline/ref=2020FDE96C99921BF9A2B9913988F3BD6181054B3AA609CE5C4BD801238A78022044FE93DA1DF7DB79153Ak0dDH" TargetMode="External"/><Relationship Id="rId49" Type="http://schemas.openxmlformats.org/officeDocument/2006/relationships/hyperlink" Target="consultantplus://offline/ref=2020FDE96C99921BF9A2B9913988F3BD6181054B37A90BC65A4BD801238A78022044FE93DA1DF7DB79153Dk0dDH" TargetMode="External"/><Relationship Id="rId57" Type="http://schemas.openxmlformats.org/officeDocument/2006/relationships/hyperlink" Target="consultantplus://offline/ref=2020FDE96C99921BF9A2B9913988F3BD6181054B37A90BC65A4BD801238A78022044FE93DA1DF7DB79153Dk0d1H" TargetMode="External"/><Relationship Id="rId106" Type="http://schemas.openxmlformats.org/officeDocument/2006/relationships/hyperlink" Target="consultantplus://offline/ref=CF6753B3A8EC7048FD1C01F4DD0A65D119EB3720023F306232D8804F7B98BBFBC06EF8DF612168BAB5BA6El2d9H" TargetMode="External"/><Relationship Id="rId114" Type="http://schemas.openxmlformats.org/officeDocument/2006/relationships/hyperlink" Target="consultantplus://offline/ref=CF6753B3A8EC7048FD1C1FF9CB663BDD19E66A24013D3E346A87DB122Cl9d1H" TargetMode="External"/><Relationship Id="rId119" Type="http://schemas.openxmlformats.org/officeDocument/2006/relationships/fontTable" Target="fontTable.xml"/><Relationship Id="rId10" Type="http://schemas.openxmlformats.org/officeDocument/2006/relationships/hyperlink" Target="consultantplus://offline/ref=2020FDE96C99921BF9A2B9913988F3BD6181054B3AA10EC35B4BD801238A78022044FE93DA1DF7DB79153Dk0dDH" TargetMode="External"/><Relationship Id="rId31" Type="http://schemas.openxmlformats.org/officeDocument/2006/relationships/hyperlink" Target="consultantplus://offline/ref=2020FDE96C99921BF9A2B9913988F3BD6181054B3AA609CE5C4BD801238A78022044FE93DA1DF7DB79153Ak0dBH" TargetMode="External"/><Relationship Id="rId44" Type="http://schemas.openxmlformats.org/officeDocument/2006/relationships/hyperlink" Target="consultantplus://offline/ref=2020FDE96C99921BF9A2B9913988F3BD6181054B3CA50FCF594BD801238A78022044FE93DA1DF7DB791539k0dEH" TargetMode="External"/><Relationship Id="rId52" Type="http://schemas.openxmlformats.org/officeDocument/2006/relationships/hyperlink" Target="consultantplus://offline/ref=2020FDE96C99921BF9A2B9913988F3BD6181054B3AA609CE5C4BD801238A78022044FE93DA1DF7DB79153Ak0d1H" TargetMode="External"/><Relationship Id="rId60" Type="http://schemas.openxmlformats.org/officeDocument/2006/relationships/hyperlink" Target="consultantplus://offline/ref=2020FDE96C99921BF9A2B9913988F3BD6181054B3CA205C65A4BD801238A78022044FE93DA1DF7DB79153Ak0dEH" TargetMode="External"/><Relationship Id="rId65" Type="http://schemas.openxmlformats.org/officeDocument/2006/relationships/hyperlink" Target="consultantplus://offline/ref=CF6753B3A8EC7048FD1C01F4DD0A65D119EB3720053E3C6332D8804F7B98BBFBC06EF8DF612168BAB5BA6Cl2d0H" TargetMode="External"/><Relationship Id="rId73" Type="http://schemas.openxmlformats.org/officeDocument/2006/relationships/hyperlink" Target="consultantplus://offline/ref=CF6753B3A8EC7048FD1C01F4DD0A65D119EB37200E38316437D8804F7B98BBFBC06EF8DF612168BAB5BA6Cl2d9H" TargetMode="External"/><Relationship Id="rId78" Type="http://schemas.openxmlformats.org/officeDocument/2006/relationships/hyperlink" Target="consultantplus://offline/ref=CF6753B3A8EC7048FD1C01F4DD0A65D119EB37200E35326332D8804F7B98BBFBC06EF8DF612168BAB5BA6Al2dEH" TargetMode="External"/><Relationship Id="rId81" Type="http://schemas.openxmlformats.org/officeDocument/2006/relationships/hyperlink" Target="consultantplus://offline/ref=CF6753B3A8EC7048FD1C01F4DD0A65D119EB3720033A306B34D8804F7B98BBFBC06EF8DF612168BAB5BA6Fl2dFH" TargetMode="External"/><Relationship Id="rId86" Type="http://schemas.openxmlformats.org/officeDocument/2006/relationships/hyperlink" Target="consultantplus://offline/ref=CF6753B3A8EC7048FD1C01F4DD0A65D119EB3720053E3C6332D8804F7B98BBFBC06EF8DF612168BAB5BA6Fl2dFH" TargetMode="External"/><Relationship Id="rId94" Type="http://schemas.openxmlformats.org/officeDocument/2006/relationships/hyperlink" Target="consultantplus://offline/ref=CF6753B3A8EC7048FD1C01F4DD0A65D119EB3720023F306232D8804F7B98BBFBC06EF8DF612168BAB5BA6Fl2d1H" TargetMode="External"/><Relationship Id="rId99" Type="http://schemas.openxmlformats.org/officeDocument/2006/relationships/hyperlink" Target="consultantplus://offline/ref=CF6753B3A8EC7048FD1C01F4DD0A65D119EB37200E35326332D8804F7B98BBFBC06EF8DF612168BAB5BA65l2dCH" TargetMode="External"/><Relationship Id="rId101" Type="http://schemas.openxmlformats.org/officeDocument/2006/relationships/hyperlink" Target="consultantplus://offline/ref=CF6753B3A8EC7048FD1C01F4DD0A65D119EB37200E35326332D8804F7B98BBFBC06EF8DF612168BAB5BA65l2d1H" TargetMode="External"/><Relationship Id="rId4" Type="http://schemas.openxmlformats.org/officeDocument/2006/relationships/webSettings" Target="webSettings.xml"/><Relationship Id="rId9" Type="http://schemas.openxmlformats.org/officeDocument/2006/relationships/hyperlink" Target="consultantplus://offline/ref=2020FDE96C99921BF9A2B9913988F3BD6181054B3DA00FC0594BD801238A78022044FE93DA1DF7DB791539k0d0H" TargetMode="External"/><Relationship Id="rId13" Type="http://schemas.openxmlformats.org/officeDocument/2006/relationships/hyperlink" Target="consultantplus://offline/ref=2020FDE96C99921BF9A2B9913988F3BD6181054B3AA609CE5F4BD801238A78022044FE93DA1DF7DB79153Ak0dBH" TargetMode="External"/><Relationship Id="rId18" Type="http://schemas.openxmlformats.org/officeDocument/2006/relationships/hyperlink" Target="consultantplus://offline/ref=2020FDE96C99921BF9A2B9913988F3BD6181054B39A40BC35B4BD801238A78022044FE93DA1DF7DB79153Ak0d9H" TargetMode="External"/><Relationship Id="rId39" Type="http://schemas.openxmlformats.org/officeDocument/2006/relationships/hyperlink" Target="consultantplus://offline/ref=2020FDE96C99921BF9A2B9913988F3BD6181054B37A90BC65A4BD801238A78022044FE93DA1DF7DB79153Dk0dAH" TargetMode="External"/><Relationship Id="rId109" Type="http://schemas.openxmlformats.org/officeDocument/2006/relationships/hyperlink" Target="consultantplus://offline/ref=CF6753B3A8EC7048FD1C01F4DD0A65D119EB37200E35326332D8804F7B98BBFBC06EF8DF612168BAB5BA64l2dBH" TargetMode="External"/><Relationship Id="rId34" Type="http://schemas.openxmlformats.org/officeDocument/2006/relationships/hyperlink" Target="consultantplus://offline/ref=2020FDE96C99921BF9A2B9913988F3BD6181054B3DA509C7584BD801238A78022044FE93DA1DF7DB79153Ak0d8H" TargetMode="External"/><Relationship Id="rId50" Type="http://schemas.openxmlformats.org/officeDocument/2006/relationships/hyperlink" Target="consultantplus://offline/ref=2020FDE96C99921BF9A2B9913988F3BD6181054B3DA509C7584BD801238A78022044FE93DA1DF7DB79153Ak0dFH" TargetMode="External"/><Relationship Id="rId55" Type="http://schemas.openxmlformats.org/officeDocument/2006/relationships/hyperlink" Target="consultantplus://offline/ref=2020FDE96C99921BF9A2B9913988F3BD6181054B37A404CF584BD801238A78022044FE93DA1DF7DB79173Ck0d8H" TargetMode="External"/><Relationship Id="rId76" Type="http://schemas.openxmlformats.org/officeDocument/2006/relationships/hyperlink" Target="consultantplus://offline/ref=CF6753B3A8EC7048FD1C01F4DD0A65D119EB37200E3E306B36D8804F7B98BBFBC06EF8DF612168BAB5BA69l2d8H" TargetMode="External"/><Relationship Id="rId97" Type="http://schemas.openxmlformats.org/officeDocument/2006/relationships/hyperlink" Target="consultantplus://offline/ref=CF6753B3A8EC7048FD1C01F4DD0A65D119EB37200E35326332D8804F7B98BBFBC06EF8DF612168BAB5BA65l2dAH" TargetMode="External"/><Relationship Id="rId104" Type="http://schemas.openxmlformats.org/officeDocument/2006/relationships/hyperlink" Target="consultantplus://offline/ref=CF6753B3A8EC7048FD1C01F4DD0A65D119EB37200439306230D8804F7B98BBFBC06EF8DF612168BAB5BA6Fl2dBH" TargetMode="External"/><Relationship Id="rId120" Type="http://schemas.openxmlformats.org/officeDocument/2006/relationships/theme" Target="theme/theme1.xml"/><Relationship Id="rId7" Type="http://schemas.openxmlformats.org/officeDocument/2006/relationships/hyperlink" Target="consultantplus://offline/ref=2020FDE96C99921BF9A2B9913988F3BD6181054B3CA50FCF594BD801238A78022044FE93DA1DF7DB791539k0dDH" TargetMode="External"/><Relationship Id="rId71" Type="http://schemas.openxmlformats.org/officeDocument/2006/relationships/hyperlink" Target="consultantplus://offline/ref=CF6753B3A8EC7048FD1C01F4DD0A65D119EB37200E35326332D8804F7B98BBFBC06EF8DF612168BAB5BA6Al2dAH" TargetMode="External"/><Relationship Id="rId92" Type="http://schemas.openxmlformats.org/officeDocument/2006/relationships/hyperlink" Target="consultantplus://offline/ref=CF6753B3A8EC7048FD1C01F4DD0A65D119EB3720043C366531D8804F7B98BBFBC06EF8DF612168BAB5BA6El2dBH" TargetMode="External"/><Relationship Id="rId2" Type="http://schemas.microsoft.com/office/2007/relationships/stylesWithEffects" Target="stylesWithEffects.xml"/><Relationship Id="rId29" Type="http://schemas.openxmlformats.org/officeDocument/2006/relationships/hyperlink" Target="consultantplus://offline/ref=2020FDE96C99921BF9A2B9913988F3BD6181054B3DA509C7584BD801238A78022044FE93DA1DF7DB79153Bk0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Яровенко Андрей Михайлович</dc:creator>
  <cp:lastModifiedBy>Яровенко Андрей Михайлович</cp:lastModifiedBy>
  <cp:revision>1</cp:revision>
  <dcterms:created xsi:type="dcterms:W3CDTF">2015-09-15T07:29:00Z</dcterms:created>
  <dcterms:modified xsi:type="dcterms:W3CDTF">2015-09-15T07:29:00Z</dcterms:modified>
</cp:coreProperties>
</file>