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74" w:rsidRDefault="004A7D7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Title"/>
        <w:jc w:val="center"/>
      </w:pPr>
      <w:r>
        <w:t>МИНИСТЕРСТВО ЗДРАВООХРАНЕНИЯ ХАБАРОВСКОГО КРАЯ</w:t>
      </w:r>
    </w:p>
    <w:p w:rsidR="004A7D74" w:rsidRDefault="004A7D74">
      <w:pPr>
        <w:pStyle w:val="ConsPlusTitle"/>
        <w:jc w:val="center"/>
      </w:pPr>
    </w:p>
    <w:p w:rsidR="004A7D74" w:rsidRDefault="004A7D74">
      <w:pPr>
        <w:pStyle w:val="ConsPlusTitle"/>
        <w:jc w:val="center"/>
      </w:pPr>
      <w:r>
        <w:t>РАСПОРЯЖЕНИЕ</w:t>
      </w:r>
    </w:p>
    <w:p w:rsidR="004A7D74" w:rsidRDefault="004A7D74">
      <w:pPr>
        <w:pStyle w:val="ConsPlusTitle"/>
        <w:jc w:val="center"/>
      </w:pPr>
      <w:r>
        <w:t>от 2 октября 2014 г. N 1159-р</w:t>
      </w:r>
    </w:p>
    <w:p w:rsidR="004A7D74" w:rsidRDefault="004A7D74">
      <w:pPr>
        <w:pStyle w:val="ConsPlusTitle"/>
        <w:jc w:val="center"/>
      </w:pPr>
    </w:p>
    <w:p w:rsidR="004A7D74" w:rsidRDefault="004A7D74">
      <w:pPr>
        <w:pStyle w:val="ConsPlusTitle"/>
        <w:jc w:val="center"/>
      </w:pPr>
      <w:r>
        <w:t>О ВНЕСЕНИИ ИЗМЕНЕНИЙ В РАСПОРЯЖЕНИЕ МИНИСТЕРСТВА</w:t>
      </w:r>
    </w:p>
    <w:p w:rsidR="004A7D74" w:rsidRDefault="004A7D74">
      <w:pPr>
        <w:pStyle w:val="ConsPlusTitle"/>
        <w:jc w:val="center"/>
      </w:pPr>
      <w:r>
        <w:t>ЗДРАВООХРАНЕНИЯ ХАБАРОВСКОГО КРАЯ ОТ 13 МАЯ 2010 Г. N 514-Р</w:t>
      </w:r>
    </w:p>
    <w:p w:rsidR="004A7D74" w:rsidRDefault="004A7D74">
      <w:pPr>
        <w:pStyle w:val="ConsPlusTitle"/>
        <w:jc w:val="center"/>
      </w:pPr>
      <w:r>
        <w:t>"ОБ ИНФОРМАЦИОННОМ ВЗАИМОДЕЙСТВИИ СУБЪЕКТОВ И УЧАСТНИКОВ</w:t>
      </w:r>
    </w:p>
    <w:p w:rsidR="004A7D74" w:rsidRDefault="004A7D74">
      <w:pPr>
        <w:pStyle w:val="ConsPlusTitle"/>
        <w:jc w:val="center"/>
      </w:pPr>
      <w:r>
        <w:t>СИСТЕМЫ ОБЕСПЕЧЕНИЯ НЕОБХОДИМЫМИ ЛЕКАРСТВЕННЫМИ СРЕДСТВАМИ"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В связи с разграничением полномочий, необходимостью приведения терминологии в соответствие с терминологией, используемой в нормативных правовых актах Российской Федерации и Хабаровского края, регламентирующих льготное лекарственное обеспечение отдельных категорий граждан:</w:t>
      </w:r>
    </w:p>
    <w:p w:rsidR="004A7D74" w:rsidRDefault="004A7D74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министерства здравоохранения Хабаровского края от 13 мая 2010 г. N 514-р "Об информационном взаимодействии субъектов и участников системы обеспечения необходимыми лекарственными средствами" следующие изменения:</w:t>
      </w:r>
    </w:p>
    <w:p w:rsidR="004A7D74" w:rsidRDefault="004A7D74">
      <w:pPr>
        <w:pStyle w:val="ConsPlusNormal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A7D74" w:rsidRDefault="004A7D74">
      <w:pPr>
        <w:pStyle w:val="ConsPlusNormal"/>
        <w:ind w:firstLine="540"/>
        <w:jc w:val="both"/>
      </w:pPr>
      <w:r>
        <w:t>"Об информационном взаимодействии субъектов и участников системы льготного лекарственного обеспечения отдельных категорий граждан в Хабаровском крае".</w:t>
      </w:r>
    </w:p>
    <w:p w:rsidR="004A7D74" w:rsidRDefault="004A7D74">
      <w:pPr>
        <w:pStyle w:val="ConsPlusNormal"/>
        <w:ind w:firstLine="540"/>
        <w:jc w:val="both"/>
      </w:pPr>
      <w:r>
        <w:t xml:space="preserve">1.2. В </w:t>
      </w:r>
      <w:hyperlink r:id="rId8" w:history="1">
        <w:r>
          <w:rPr>
            <w:color w:val="0000FF"/>
          </w:rPr>
          <w:t>преамбуле</w:t>
        </w:r>
      </w:hyperlink>
      <w:r>
        <w:t xml:space="preserve"> слова "по информационному взаимодействию" заменить словами "к организации информационного взаимодействия".</w:t>
      </w:r>
    </w:p>
    <w:p w:rsidR="004A7D74" w:rsidRDefault="004A7D74">
      <w:pPr>
        <w:pStyle w:val="ConsPlusNormal"/>
        <w:ind w:firstLine="540"/>
        <w:jc w:val="both"/>
      </w:pPr>
      <w:r>
        <w:t xml:space="preserve">1.3. В </w:t>
      </w:r>
      <w:hyperlink r:id="rId9" w:history="1">
        <w:r>
          <w:rPr>
            <w:color w:val="0000FF"/>
          </w:rPr>
          <w:t>пункте 1</w:t>
        </w:r>
      </w:hyperlink>
      <w:r>
        <w:t xml:space="preserve"> слова "населения Хабаровского края" заменить словами "отдельных категорий граждан в Хабаровском крае".</w:t>
      </w:r>
    </w:p>
    <w:p w:rsidR="004A7D74" w:rsidRDefault="004A7D74">
      <w:pPr>
        <w:pStyle w:val="ConsPlusNormal"/>
        <w:ind w:firstLine="540"/>
        <w:jc w:val="both"/>
      </w:pPr>
      <w:r>
        <w:t xml:space="preserve">1.4. </w:t>
      </w:r>
      <w:hyperlink r:id="rId10" w:history="1">
        <w:r>
          <w:rPr>
            <w:color w:val="0000FF"/>
          </w:rPr>
          <w:t>Пункт 2</w:t>
        </w:r>
      </w:hyperlink>
      <w:r>
        <w:t xml:space="preserve"> заменить пунктами 2, 2[1] следующего содержания:</w:t>
      </w:r>
    </w:p>
    <w:p w:rsidR="004A7D74" w:rsidRDefault="004A7D74">
      <w:pPr>
        <w:pStyle w:val="ConsPlusNormal"/>
        <w:ind w:firstLine="540"/>
        <w:jc w:val="both"/>
      </w:pPr>
      <w:r>
        <w:t>"2. Руководителям краевых государственных учреждений здравоохранения министерства здравоохранения Хабаровского края, осуществляющих выписку льготных рецептов отдельным категориям граждан в Хабаровском крае, принять к руководству утвержденное настоящим распоряжением Положение об организации информационного взаимодействия субъектов и участников системы льготного лекарственного обеспечения отдельных категорий граждан в Хабаровском крае и обеспечить его выполнение.</w:t>
      </w:r>
    </w:p>
    <w:p w:rsidR="004A7D74" w:rsidRDefault="004A7D74">
      <w:pPr>
        <w:pStyle w:val="ConsPlusNormal"/>
        <w:ind w:firstLine="540"/>
        <w:jc w:val="both"/>
      </w:pPr>
      <w:r>
        <w:t>2[1]. Рекомендовать руководителям негосударственных учреждений здравоохранения и краевых государственных учреждений министерства социальной защиты населения Хабаровского края, осуществляющих выписку льготных рецептов отдельным категориям граждан в Хабаровском крае, принять к руководству утвержденное настоящим распоряжением Положение об организации информационного взаимодействия субъектов и участников системы льготного лекарственного обеспечения отдельных категорий граждан в Хабаровском крае и обеспечить его выполнение.".</w:t>
      </w:r>
    </w:p>
    <w:p w:rsidR="004A7D74" w:rsidRDefault="004A7D74">
      <w:pPr>
        <w:pStyle w:val="ConsPlusNormal"/>
        <w:ind w:firstLine="540"/>
        <w:jc w:val="both"/>
      </w:pPr>
      <w:r>
        <w:t xml:space="preserve">1.5. В </w:t>
      </w:r>
      <w:hyperlink r:id="rId11" w:history="1">
        <w:r>
          <w:rPr>
            <w:color w:val="0000FF"/>
          </w:rPr>
          <w:t>пункте 3</w:t>
        </w:r>
      </w:hyperlink>
      <w:r>
        <w:t xml:space="preserve"> слова "начальника управления организации лечебно-профилактической помощи населению министерства здравоохранения Хабаровского края Балабкина И.В." заменить словами "заместителя министра Гончарова Е.Б.".</w:t>
      </w:r>
    </w:p>
    <w:p w:rsidR="004A7D74" w:rsidRDefault="004A7D74">
      <w:pPr>
        <w:pStyle w:val="ConsPlusNormal"/>
        <w:ind w:firstLine="540"/>
        <w:jc w:val="both"/>
      </w:pPr>
      <w:r>
        <w:t xml:space="preserve">2. Внести изменения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об организации информационного взаимодействия субъектов и участников системы льготного лекарственного обеспечения населения Хабаровского края, утвержденное распоряжением министерства здравоохранения Хабаровского края от 13 мая 2010 г. N 514-р "Об информационном взаимодействии субъектов и участников системы обеспечения необходимыми лекарственными средствами", изложив его в новой редакции согласно </w:t>
      </w:r>
      <w:hyperlink w:anchor="P43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4A7D74" w:rsidRDefault="004A7D74">
      <w:pPr>
        <w:pStyle w:val="ConsPlusNormal"/>
        <w:ind w:firstLine="540"/>
        <w:jc w:val="both"/>
      </w:pPr>
      <w:r>
        <w:t>3. Контроль за выполнением настоящего распоряжения возложить на заместителя министра Гончарова Е.Б.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Министр</w:t>
      </w:r>
    </w:p>
    <w:p w:rsidR="004A7D74" w:rsidRDefault="004A7D74">
      <w:pPr>
        <w:pStyle w:val="ConsPlusNormal"/>
        <w:jc w:val="right"/>
      </w:pPr>
      <w:r>
        <w:lastRenderedPageBreak/>
        <w:t>А.В.Витько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Приложение</w:t>
      </w:r>
    </w:p>
    <w:p w:rsidR="004A7D74" w:rsidRDefault="004A7D74">
      <w:pPr>
        <w:pStyle w:val="ConsPlusNormal"/>
        <w:jc w:val="right"/>
      </w:pPr>
      <w:r>
        <w:t>к распоряжению</w:t>
      </w:r>
    </w:p>
    <w:p w:rsidR="004A7D74" w:rsidRDefault="004A7D74">
      <w:pPr>
        <w:pStyle w:val="ConsPlusNormal"/>
        <w:jc w:val="right"/>
      </w:pPr>
      <w:r>
        <w:t>Министерства здравоохранения</w:t>
      </w:r>
    </w:p>
    <w:p w:rsidR="004A7D74" w:rsidRDefault="004A7D74">
      <w:pPr>
        <w:pStyle w:val="ConsPlusNormal"/>
        <w:jc w:val="right"/>
      </w:pPr>
      <w:r>
        <w:t>Хабаровского края</w:t>
      </w:r>
    </w:p>
    <w:p w:rsidR="004A7D74" w:rsidRDefault="004A7D74">
      <w:pPr>
        <w:pStyle w:val="ConsPlusNormal"/>
        <w:jc w:val="right"/>
      </w:pPr>
      <w:r>
        <w:t>от 2 октября 2014 г. N 1159-р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"УТВЕРЖДЕНО</w:t>
      </w:r>
    </w:p>
    <w:p w:rsidR="004A7D74" w:rsidRDefault="004A7D74">
      <w:pPr>
        <w:pStyle w:val="ConsPlusNormal"/>
        <w:jc w:val="right"/>
      </w:pPr>
      <w:r>
        <w:t>Распоряжением</w:t>
      </w:r>
    </w:p>
    <w:p w:rsidR="004A7D74" w:rsidRDefault="004A7D74">
      <w:pPr>
        <w:pStyle w:val="ConsPlusNormal"/>
        <w:jc w:val="right"/>
      </w:pPr>
      <w:r>
        <w:t>Министерства здравоохранения</w:t>
      </w:r>
    </w:p>
    <w:p w:rsidR="004A7D74" w:rsidRDefault="004A7D74">
      <w:pPr>
        <w:pStyle w:val="ConsPlusNormal"/>
        <w:jc w:val="right"/>
      </w:pPr>
      <w:r>
        <w:t>Хабаровского края</w:t>
      </w:r>
    </w:p>
    <w:p w:rsidR="004A7D74" w:rsidRDefault="004A7D74">
      <w:pPr>
        <w:pStyle w:val="ConsPlusNormal"/>
        <w:jc w:val="right"/>
      </w:pPr>
      <w:r>
        <w:t>от 13 мая 2010 г. N 514-р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Title"/>
        <w:jc w:val="center"/>
      </w:pPr>
      <w:bookmarkStart w:id="1" w:name="P43"/>
      <w:bookmarkEnd w:id="1"/>
      <w:r>
        <w:t>ПОЛОЖЕНИЕ</w:t>
      </w:r>
    </w:p>
    <w:p w:rsidR="004A7D74" w:rsidRDefault="004A7D74">
      <w:pPr>
        <w:pStyle w:val="ConsPlusTitle"/>
        <w:jc w:val="center"/>
      </w:pPr>
      <w:r>
        <w:t>ОБ ОРГАНИЗАЦИИ ИНФОРМАЦИОННОГО ВЗАИМОДЕЙСТВИЯ СУБЪЕКТОВ</w:t>
      </w:r>
    </w:p>
    <w:p w:rsidR="004A7D74" w:rsidRDefault="004A7D74">
      <w:pPr>
        <w:pStyle w:val="ConsPlusTitle"/>
        <w:jc w:val="center"/>
      </w:pPr>
      <w:r>
        <w:t>И УЧАСТНИКОВ СИСТЕМЫ ЛЬГОТНОГО ЛЕКАРСТВЕННОГО ОБЕСПЕЧЕНИЯ</w:t>
      </w:r>
    </w:p>
    <w:p w:rsidR="004A7D74" w:rsidRDefault="004A7D74">
      <w:pPr>
        <w:pStyle w:val="ConsPlusTitle"/>
        <w:jc w:val="center"/>
      </w:pPr>
      <w:r>
        <w:t>ОТДЕЛЬНЫХ КАТЕГОРИЙ ГРАЖДАН В ХАБАРОВСКОМ КРАЕ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Перечень сокращений</w:t>
      </w:r>
    </w:p>
    <w:p w:rsidR="004A7D74" w:rsidRDefault="004A7D74">
      <w:pPr>
        <w:sectPr w:rsidR="004A7D74" w:rsidSect="00700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7"/>
        <w:gridCol w:w="8334"/>
      </w:tblGrid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АИС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Автоматизированная информационная система;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АО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Аптечная организация;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УАРМ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Унифицированное автоматизированное рабочее место;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БД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База данных;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ЕИП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Единое информационное пространство;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ЕРИС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Единая Региональная Информационная система;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ЛЛО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Льготное лекарственное обеспечение отдельных категорий граждан;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УЗ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Учреждения здравоохранения - учреждения здравоохранения, подведомственные министерству здравоохранения Хабаровского края, Министерству обороны Российской Федерации, Министерству внутренних дел Российской Федерации, Федерального медико-биологического агентства, негосударственные учреждения здравоохранения ОАО "РЖД", краевые государственные учреждения, подведомственные министерству социальной защиты населения Хабаровского края, осуществляющие выписку льготных рецептов отдельным категориям граждан;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УУЗ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Уполномоченные учреждения здравоохранения;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ЛП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Лекарственные препараты для медицинского применения, медицинские изделия, специализированные продукты лечебного питания;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МЗХК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Министерство здравоохранения Хабаровского края;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ХК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Хабаровский край;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НСИ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Нормативно-справочная информация;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ПК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Программный комплекс;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ПО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Программное обеспечение;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ПФР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Пенсионный фонд Российской Федерации;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Страховой номер индивидуального лицевого счета;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ФОП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Фармацевтическая организация, осуществляющая поставку лекарственных препаратов;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ФОУ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Фармацевтическая организация, осуществляющая на основании государственного контракта услуги по обеспечению льготных категорий граждан Хабаровского края лекарственными препаратами, изделиями медицинского назначения, специализированными продуктами лечебного питания детей;</w:t>
            </w:r>
          </w:p>
        </w:tc>
      </w:tr>
      <w:tr w:rsidR="004A7D74">
        <w:tc>
          <w:tcPr>
            <w:tcW w:w="1307" w:type="dxa"/>
          </w:tcPr>
          <w:p w:rsidR="004A7D74" w:rsidRDefault="004A7D74">
            <w:pPr>
              <w:pStyle w:val="ConsPlusNormal"/>
              <w:jc w:val="both"/>
            </w:pPr>
            <w:r>
              <w:t>МИАЦ</w:t>
            </w:r>
          </w:p>
        </w:tc>
        <w:tc>
          <w:tcPr>
            <w:tcW w:w="8334" w:type="dxa"/>
          </w:tcPr>
          <w:p w:rsidR="004A7D74" w:rsidRDefault="004A7D74">
            <w:pPr>
              <w:pStyle w:val="ConsPlusNormal"/>
              <w:jc w:val="both"/>
            </w:pPr>
            <w:r>
              <w:t>КГБУЗ "Медицинский информационно-аналитический центр" министерства здравоохранения Хабаровского края</w:t>
            </w:r>
          </w:p>
        </w:tc>
      </w:tr>
    </w:tbl>
    <w:p w:rsidR="004A7D74" w:rsidRDefault="004A7D74">
      <w:pPr>
        <w:sectPr w:rsidR="004A7D74">
          <w:pgSz w:w="16838" w:h="11905"/>
          <w:pgMar w:top="1701" w:right="1134" w:bottom="850" w:left="1134" w:header="0" w:footer="0" w:gutter="0"/>
          <w:cols w:space="720"/>
        </w:sectPr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1. Общие положения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Настоящее Положение определяет порядок формирования, обмена и контроля данных в рамках информационного взаимодействия субъектов и участников системы льготного лекарственного обеспечения жителей Хабаровского края и практической реализации механизмов контроля за назначением и отпуском лекарственных средств по льготным рецептам.</w:t>
      </w:r>
    </w:p>
    <w:p w:rsidR="004A7D74" w:rsidRDefault="004A7D74">
      <w:pPr>
        <w:pStyle w:val="ConsPlusNormal"/>
        <w:ind w:firstLine="540"/>
        <w:jc w:val="both"/>
      </w:pPr>
      <w:r>
        <w:t xml:space="preserve">Настоящее Положение разработано с целью определения единых требований информационного взаимодействия при реализации льготного лекарственного обеспечения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иными нормативными правовыми актами Российской Федерации и Хабаровского края.</w:t>
      </w:r>
    </w:p>
    <w:p w:rsidR="004A7D74" w:rsidRDefault="004A7D74">
      <w:pPr>
        <w:pStyle w:val="ConsPlusNormal"/>
        <w:ind w:firstLine="540"/>
        <w:jc w:val="both"/>
      </w:pPr>
      <w:r>
        <w:t xml:space="preserve">Действие настоящего Положения распространяется на рабочие процессы, осуществляемые при реализации программ льготного лекарственного обеспечения населения Хабаровского края за счет средств федерального и краевого бюджетов, обеспечения за счет средств краевого бюджета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r:id="rId14" w:history="1">
        <w:r>
          <w:rPr>
            <w:color w:val="0000FF"/>
          </w:rPr>
          <w:t>частью 3 статьи 44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а также на реализацию специализированной федеральной программы обеспечения граждан дорогостоящими лекарственными средствами "7 высокозатратных нозологий".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2. Основные термины и определения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2.1. Единая Региональная Информационная система (ЕРИС) - АИС, представляющая собой организационно упорядоченную совокупность данных (массивов данных) и информационных технологий, реализующих с использованием средств вычислительной техники и связи информационные процессы обеспечения льготного лекарственного обеспечения отдельных категорий граждан (ЛЛО), как единой системы на уровне субъекта Российской Федерации, включая информационные системы участников ЛЛО (далее - подсистемы), а также технологии и средства их взаимодействия.</w:t>
      </w:r>
    </w:p>
    <w:p w:rsidR="004A7D74" w:rsidRDefault="004A7D74">
      <w:pPr>
        <w:pStyle w:val="ConsPlusNormal"/>
        <w:ind w:firstLine="540"/>
        <w:jc w:val="both"/>
      </w:pPr>
      <w:r>
        <w:t>2.2. Министерство здравоохранения Хабаровского края (МЗХК) - орган управления здравоохранением субъекта Российской Федерации, организует взаимодействие субъектов и участников системы ЛЛО на основе действующих законов и иных нормативных правовых актов Российской Федерации и Хабаровского края и осуществляет контроль за их деятельностью на территории Хабаровского края.</w:t>
      </w:r>
    </w:p>
    <w:p w:rsidR="004A7D74" w:rsidRDefault="004A7D74">
      <w:pPr>
        <w:pStyle w:val="ConsPlusNormal"/>
        <w:ind w:firstLine="540"/>
        <w:jc w:val="both"/>
      </w:pPr>
      <w:r>
        <w:t>2.3. Учреждения здравоохранения (УЗ) - самостоятельные юридические лица, осуществляющие медицинскую деятельность на основании государственной лицензии, врачи (фельдшеры) которых имеют право на выписку гражданам льготных рецептов на получение лекарственных средств при лечении в амбулаторных условиях, в том числе по решению врачебной комиссии.</w:t>
      </w:r>
    </w:p>
    <w:p w:rsidR="004A7D74" w:rsidRDefault="004A7D74">
      <w:pPr>
        <w:pStyle w:val="ConsPlusNormal"/>
        <w:ind w:firstLine="540"/>
        <w:jc w:val="both"/>
      </w:pPr>
      <w:r>
        <w:t>2.4. Уполномоченные учреждения здравоохранения - учреждения здравоохранения, уполномоченные в соответствии с распорядительными актами министерства здравоохранения Хабаровского края на осуществление отдельных видов деятельности по организации работы со сведениями или работы, связанной с товарооборотом.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t xml:space="preserve">2.5.1. Фармацевтическая организация-поставщик (ФОП) - организация оптовой торговли лекарственными препаратами, осуществляющая на основании государственного контракта поставку лекарственных препаратов, медицинских изделий и специализированных продуктов </w:t>
      </w:r>
      <w:r>
        <w:lastRenderedPageBreak/>
        <w:t>лечебного питания.</w:t>
      </w:r>
    </w:p>
    <w:p w:rsidR="004A7D74" w:rsidRDefault="004A7D74">
      <w:pPr>
        <w:pStyle w:val="ConsPlusNormal"/>
        <w:ind w:firstLine="540"/>
        <w:jc w:val="both"/>
      </w:pPr>
      <w:r>
        <w:t>2.5.2. Фармацевтическая организация, оказывающая услугу (ФОУ) - организация оптовой торговли лекарственными препаратами, осуществляющая на основании государственного контракта оказание услуги по обеспечению ЛП отдельных категорий граждан Хабаровского края, имеющих право на льготное лекарственное обеспечение, и связанные с этой деятельностью логистические мероприятия.</w:t>
      </w:r>
    </w:p>
    <w:p w:rsidR="004A7D74" w:rsidRDefault="004A7D74">
      <w:pPr>
        <w:pStyle w:val="ConsPlusNormal"/>
        <w:ind w:firstLine="540"/>
        <w:jc w:val="both"/>
      </w:pPr>
      <w:r>
        <w:t>2.6. Аптечная организация (АО) - самостоятельная обособленная аптека (аптечный пункт), осуществляющая отпуск ЛП по льготным рецептам с ведением компьютеризированного учета отпускаемых ЛП, прием ЛП, хранение, контроль за отпуском ЛП.</w:t>
      </w:r>
    </w:p>
    <w:p w:rsidR="004A7D74" w:rsidRDefault="004A7D74">
      <w:pPr>
        <w:pStyle w:val="ConsPlusNormal"/>
        <w:ind w:firstLine="540"/>
        <w:jc w:val="both"/>
      </w:pPr>
      <w:r>
        <w:t>2.7. Текущая информация - информация системы ЛЛО, отражающая основные информационные процессы при реализации программ ЛЛО, связанные с персонифицированным учетом сведений о выписанных рецептах и отпущенных лекарственных средствах и обеспечением расчетов за отпущенные лекарственные средства.</w:t>
      </w:r>
    </w:p>
    <w:p w:rsidR="004A7D74" w:rsidRDefault="004A7D74">
      <w:pPr>
        <w:pStyle w:val="ConsPlusNormal"/>
        <w:ind w:firstLine="540"/>
        <w:jc w:val="both"/>
      </w:pPr>
      <w:r>
        <w:t>2.8. Лекарственный препарат для медицинского применения - дозированное лекарственное средство в определенной лекарственной форме. Лекарственные препараты (а также медицинские изделия и специализированные продукты лечебного питания) идентифицируются путем указания номенклатурного кода, соответствующего торговому наименованию, производителю и форме отпуска (лекарственной форме). Имеет соответствующие идентификаторы собственника данного ЛП и государственного контракта, в рамках которого данное ЛП поставлено в АО.</w:t>
      </w:r>
    </w:p>
    <w:p w:rsidR="004A7D74" w:rsidRDefault="004A7D74">
      <w:pPr>
        <w:pStyle w:val="ConsPlusNormal"/>
        <w:ind w:firstLine="540"/>
        <w:jc w:val="both"/>
      </w:pPr>
      <w:r>
        <w:t>2.9. Льготник - гражданин, имеющий право на бесплатное или с 50% скидкой от свободных цен обеспечение лекарственными препаратами для медицинского применения, медицинскими изделиями и специализированными продуктами лечебного питания за счет средств федерального или краевого бюджетов, в соответствии с:</w:t>
      </w:r>
    </w:p>
    <w:p w:rsidR="004A7D74" w:rsidRDefault="004A7D74">
      <w:pPr>
        <w:pStyle w:val="ConsPlusNormal"/>
        <w:ind w:firstLine="540"/>
        <w:jc w:val="both"/>
      </w:pPr>
      <w:r>
        <w:t>а) за счет средств федерального бюджета: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подпунктом 2 части 1 статьи 15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4A7D74" w:rsidRDefault="004A7D74">
      <w:pPr>
        <w:pStyle w:val="ConsPlusNormal"/>
        <w:ind w:firstLine="540"/>
        <w:jc w:val="both"/>
      </w:pPr>
      <w:r>
        <w:t>б) за счет средств краевого бюджета: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статьей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средствами за счет средств краевого бюджета";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пунктом 2 статьи 6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пунктом 2 статьи 7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подпунктом 3 части 1 статьи 2</w:t>
        </w:r>
      </w:hyperlink>
      <w:r>
        <w:t xml:space="preserve"> Закона Хабаровского края от 26 января 2005 г. N 253 "О мерах социальной поддержки жертв политических репрессий";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подпунктом 10 части 1 статьи 16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4A7D74" w:rsidRDefault="004A7D74">
      <w:pPr>
        <w:pStyle w:val="ConsPlusNormal"/>
        <w:ind w:firstLine="540"/>
        <w:jc w:val="both"/>
      </w:pPr>
      <w:r>
        <w:t>2.10. Срок действия рецепта - временной период, в течение которого разрешен отпуск ЛП по льготному рецепту, включающий в себя в том числе нахождение данного рецепта в АО на отсроченном обслуживании.</w:t>
      </w:r>
    </w:p>
    <w:p w:rsidR="004A7D74" w:rsidRDefault="004A7D74">
      <w:pPr>
        <w:pStyle w:val="ConsPlusNormal"/>
        <w:ind w:firstLine="540"/>
        <w:jc w:val="both"/>
      </w:pPr>
      <w:r>
        <w:t>2.11. Обслуженный рецепт - льготный рецепт, занесенный в компьютерную систему учета, по которому в АО были отпущены лекарственные препараты.</w:t>
      </w:r>
    </w:p>
    <w:p w:rsidR="004A7D74" w:rsidRDefault="004A7D74">
      <w:pPr>
        <w:pStyle w:val="ConsPlusNormal"/>
        <w:ind w:firstLine="540"/>
        <w:jc w:val="both"/>
      </w:pPr>
      <w:r>
        <w:t>2.12. Отсроченный рецепт - льготный рецепт, занесенный в компьютерную систему учета, принятый АО для обеспечения льготника лекарственным препаратом, временно отсутствующим на момент обращения льготника. Журнал учета отсроченных рецептов ведется путем распечатывания ежедневного отчета.</w:t>
      </w:r>
    </w:p>
    <w:p w:rsidR="004A7D74" w:rsidRDefault="004A7D74">
      <w:pPr>
        <w:pStyle w:val="ConsPlusNormal"/>
        <w:ind w:firstLine="540"/>
        <w:jc w:val="both"/>
      </w:pPr>
      <w:r>
        <w:t xml:space="preserve">2.13. Отложенный рецепт - рецепт с не истекшим сроком действия, принятый ранее АО для </w:t>
      </w:r>
      <w:r>
        <w:lastRenderedPageBreak/>
        <w:t>обеспечения льготника лекарственным препаратом, отсутствовавшим на момент обращения льготника, на который поступил ЛП.</w:t>
      </w:r>
    </w:p>
    <w:p w:rsidR="004A7D74" w:rsidRDefault="004A7D74">
      <w:pPr>
        <w:pStyle w:val="ConsPlusNormal"/>
        <w:ind w:firstLine="540"/>
        <w:jc w:val="both"/>
      </w:pPr>
      <w:r>
        <w:t>Рецепт считается отложенным с момента оповещения льготника о поступлении в АО лекарственного препарата, предназначенного для отпуска по его рецепту, до момента получения данного лекарственного препарата льготником.</w:t>
      </w:r>
    </w:p>
    <w:p w:rsidR="004A7D74" w:rsidRDefault="004A7D74">
      <w:pPr>
        <w:pStyle w:val="ConsPlusNormal"/>
        <w:ind w:firstLine="540"/>
        <w:jc w:val="both"/>
      </w:pPr>
      <w:r>
        <w:t>2.14. Аннулированный рецепт - льготный рецепт, удаленный из компьютерных систем учета выписки льготных рецептов и отпуска ЛП по льготным рецептам по причине истечения срока действия, отказа льготника от обеспечения ЛП в данной АО либо в связи с оформлением льготного рецепта на другой лекарственный препарат при проведении аналоговой или синонимической замены получаемого лечения.</w:t>
      </w:r>
    </w:p>
    <w:p w:rsidR="004A7D74" w:rsidRDefault="004A7D74">
      <w:pPr>
        <w:pStyle w:val="ConsPlusNormal"/>
        <w:ind w:firstLine="540"/>
        <w:jc w:val="both"/>
      </w:pPr>
      <w:r>
        <w:t>Льготные рецепты аннулируются с обязательным оформлением реестров аннулированных льготных рецептов.</w:t>
      </w:r>
    </w:p>
    <w:p w:rsidR="004A7D74" w:rsidRDefault="004A7D74">
      <w:pPr>
        <w:pStyle w:val="ConsPlusNormal"/>
        <w:ind w:firstLine="540"/>
        <w:jc w:val="both"/>
      </w:pPr>
      <w:r>
        <w:t>2.15. Плановая заявка на поставку ЛП - заявка на поставку ЛП с указанием необходимых международных непатентованных наименований, дозировок, лекарственных форм, а также количеств ЛП в разрезе учреждений здравоохранения.</w:t>
      </w:r>
    </w:p>
    <w:p w:rsidR="004A7D74" w:rsidRDefault="004A7D74">
      <w:pPr>
        <w:pStyle w:val="ConsPlusNormal"/>
        <w:ind w:firstLine="540"/>
        <w:jc w:val="both"/>
      </w:pPr>
      <w:r>
        <w:t>Плановая заявка формируется УЗ в соответствии с организационно-распорядительными актами МЗХК путем внесения сведений в шаблон, размещенный на портале ЕРИС, раздельно по каждому товарному потоку (федеральный бюджет, краевой бюджет), подлежит согласованию с прикрепленной АО до внесения сведений в ЕРИС.</w:t>
      </w:r>
    </w:p>
    <w:p w:rsidR="004A7D74" w:rsidRDefault="004A7D74">
      <w:pPr>
        <w:pStyle w:val="ConsPlusNormal"/>
        <w:ind w:firstLine="540"/>
        <w:jc w:val="both"/>
      </w:pPr>
      <w:r>
        <w:t>2.16. Внеплановая заявка на поставку ЛП - заявка на поставку ЛП, формируемая УЗ путем предоставления в МЗХК информационных писем с обоснованием потребности в ЛП для обеспечения льготников в случаях:</w:t>
      </w:r>
    </w:p>
    <w:p w:rsidR="004A7D74" w:rsidRDefault="004A7D74">
      <w:pPr>
        <w:pStyle w:val="ConsPlusNormal"/>
        <w:ind w:firstLine="540"/>
        <w:jc w:val="both"/>
      </w:pPr>
      <w:r>
        <w:t>- для обеспечения вновь выявленных льготников или льготников, которым назначения заявляемых ЛП были сделаны после формирования плановой заявки на текущий период в случае отсутствия возможности обеспечить данного льготника ЛП путем проведения аналоговой или синонимической замены получаемого лечения либо путем перераспределения ЛП между АО;</w:t>
      </w:r>
    </w:p>
    <w:p w:rsidR="004A7D74" w:rsidRDefault="004A7D74">
      <w:pPr>
        <w:pStyle w:val="ConsPlusNormal"/>
        <w:ind w:firstLine="540"/>
        <w:jc w:val="both"/>
      </w:pPr>
      <w:r>
        <w:t>- для обеспечения льготников конкретными торговыми наименованиями ЛП в случаях подтвержденной лабораторными методами непереносимости торговых наименований ЛП, закупленных МЗХК установленным порядком;</w:t>
      </w:r>
    </w:p>
    <w:p w:rsidR="004A7D74" w:rsidRDefault="004A7D74">
      <w:pPr>
        <w:pStyle w:val="ConsPlusNormal"/>
        <w:ind w:firstLine="540"/>
        <w:jc w:val="both"/>
      </w:pPr>
      <w:r>
        <w:t xml:space="preserve">- для обеспечения льготников в случаях нетипичного течения заболеваний по жизненным показаниям ЛП, отсутствующими в утвержденных Перечнях ЛП, отпускаемых бесплатно или со скидкой от свободных цен, в </w:t>
      </w:r>
      <w:hyperlink r:id="rId22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Хабаровского края от 04 августа 2011 г. N 20 "Об утверждении порядка обеспечения отдельных категорий граждан в Хабаровском крае лекарственными препаратами в случаях нетипичного течения заболеваний, по жизненным показаниям".</w:t>
      </w:r>
    </w:p>
    <w:p w:rsidR="004A7D74" w:rsidRDefault="004A7D74">
      <w:pPr>
        <w:pStyle w:val="ConsPlusNormal"/>
        <w:ind w:firstLine="540"/>
        <w:jc w:val="both"/>
      </w:pPr>
      <w:r>
        <w:t>2.17. Товарный поток - выделяемый в общем потоке товарооборота объем ЛП, отображаемый отдельно на портале ЕРИС с целью ведения раздельной информационно-документационной отчетности и статистики, имеющий характеризующий параметр, - код потока, указываемый в товарно-транспортных накладных ФО.</w:t>
      </w:r>
    </w:p>
    <w:p w:rsidR="004A7D74" w:rsidRDefault="004A7D74">
      <w:pPr>
        <w:pStyle w:val="ConsPlusNormal"/>
        <w:ind w:firstLine="540"/>
        <w:jc w:val="both"/>
      </w:pPr>
      <w:r>
        <w:t>2.18. Код потока - параметр, используемый для раздельного формирования информационных и документационных массивов, соответствующих товарным потокам.</w:t>
      </w:r>
    </w:p>
    <w:p w:rsidR="004A7D74" w:rsidRDefault="004A7D74">
      <w:pPr>
        <w:pStyle w:val="ConsPlusNormal"/>
        <w:ind w:firstLine="540"/>
        <w:jc w:val="both"/>
      </w:pPr>
      <w:r>
        <w:t>2.19. Остатки - фактическое количество ЛП, поставлявшееся по заявкам УЗ на предыдущие периоды, сложившееся на начало текущего года (текущую дату), не подлежащее возврату в ФО, разрешенное к отпуску АО в текущем году (по состоянию на текущую дату).</w:t>
      </w:r>
    </w:p>
    <w:p w:rsidR="004A7D74" w:rsidRDefault="004A7D74">
      <w:pPr>
        <w:pStyle w:val="ConsPlusNormal"/>
        <w:ind w:firstLine="540"/>
        <w:jc w:val="both"/>
      </w:pPr>
      <w:r>
        <w:t>2.20. Справочник - перечень объектов информации, имеющих уникальные идентификаторы (номера, имена, коды) и специфический набор характеристик.</w:t>
      </w:r>
    </w:p>
    <w:p w:rsidR="004A7D74" w:rsidRDefault="004A7D74">
      <w:pPr>
        <w:pStyle w:val="ConsPlusNormal"/>
        <w:ind w:firstLine="540"/>
        <w:jc w:val="both"/>
      </w:pPr>
      <w:r>
        <w:t>2.21. Упаковка лекарственного препарата (лекарства, изделия медицинского назначения) - единица отпуска потребителю, имеющая определенную стоимость (цену, тариф), являющаяся единицей учета и оплаты в системе ЛЛО.</w:t>
      </w:r>
    </w:p>
    <w:p w:rsidR="004A7D74" w:rsidRDefault="004A7D74">
      <w:pPr>
        <w:pStyle w:val="ConsPlusNormal"/>
        <w:ind w:firstLine="540"/>
        <w:jc w:val="both"/>
      </w:pPr>
      <w:r>
        <w:t>2.22. Портал Единой Региональной Информационной Системы льготного лекарственного обеспечения населения Хабаровского края - информационный ресурс Единой региональной информационной системы, доступ на который осуществляется через защищенные каналы связи, предназначен для:</w:t>
      </w:r>
    </w:p>
    <w:p w:rsidR="004A7D74" w:rsidRDefault="004A7D74">
      <w:pPr>
        <w:pStyle w:val="ConsPlusNormal"/>
        <w:ind w:firstLine="540"/>
        <w:jc w:val="both"/>
      </w:pPr>
      <w:r>
        <w:t xml:space="preserve">- отображения информации в реальном масштабе времени о выписанных в УЗ льготных </w:t>
      </w:r>
      <w:r>
        <w:lastRenderedPageBreak/>
        <w:t>рецептах на назначенные льготникам ЛП, отпуске в аптечных организациях ЛП по льготным рецептам, контроле обеспечения льготных рецептов, поставленных на отсроченное обслуживание;</w:t>
      </w:r>
    </w:p>
    <w:p w:rsidR="004A7D74" w:rsidRDefault="004A7D74">
      <w:pPr>
        <w:pStyle w:val="ConsPlusNormal"/>
        <w:ind w:firstLine="540"/>
        <w:jc w:val="both"/>
      </w:pPr>
      <w:r>
        <w:t>- визуализации операций товарооборота (прихода и расхода лекарственных препаратов) с использованием электронных накладных;</w:t>
      </w:r>
    </w:p>
    <w:p w:rsidR="004A7D74" w:rsidRDefault="004A7D74">
      <w:pPr>
        <w:pStyle w:val="ConsPlusNormal"/>
        <w:ind w:firstLine="540"/>
        <w:jc w:val="both"/>
      </w:pPr>
      <w:r>
        <w:t>- получения от аптечных организаций и визуализации для участников системы ЛЛО актуальных сведений об остатках лекарственных средств в АО в реальном масштабе времени;</w:t>
      </w:r>
    </w:p>
    <w:p w:rsidR="004A7D74" w:rsidRDefault="004A7D74">
      <w:pPr>
        <w:pStyle w:val="ConsPlusNormal"/>
        <w:ind w:firstLine="540"/>
        <w:jc w:val="both"/>
      </w:pPr>
      <w:r>
        <w:t>- мониторинга исполнения заявок на ЛП;</w:t>
      </w:r>
    </w:p>
    <w:p w:rsidR="004A7D74" w:rsidRDefault="004A7D74">
      <w:pPr>
        <w:pStyle w:val="ConsPlusNormal"/>
        <w:ind w:firstLine="540"/>
        <w:jc w:val="both"/>
      </w:pPr>
      <w:r>
        <w:t>- формирования автоматически обновляемых форм, содержащих ключевые показатели функционирования системы управления региональной программы льготного лекарственного обеспечения;</w:t>
      </w:r>
    </w:p>
    <w:p w:rsidR="004A7D74" w:rsidRDefault="004A7D74">
      <w:pPr>
        <w:pStyle w:val="ConsPlusNormal"/>
        <w:ind w:firstLine="540"/>
        <w:jc w:val="both"/>
      </w:pPr>
      <w:r>
        <w:t>- информационной поддержки финансовых расчетов АО с фармацевтической организацией за оказанные услуги по отпуску лекарственных средств по льготным рецептам;</w:t>
      </w:r>
    </w:p>
    <w:p w:rsidR="004A7D74" w:rsidRDefault="004A7D74">
      <w:pPr>
        <w:pStyle w:val="ConsPlusNormal"/>
        <w:ind w:firstLine="540"/>
        <w:jc w:val="both"/>
      </w:pPr>
      <w:r>
        <w:t>- формирования отчетных и статистических форм в разрезе УЗ, АО и ФО.</w:t>
      </w:r>
    </w:p>
    <w:p w:rsidR="004A7D74" w:rsidRDefault="004A7D74">
      <w:pPr>
        <w:pStyle w:val="ConsPlusNormal"/>
        <w:ind w:firstLine="540"/>
        <w:jc w:val="both"/>
      </w:pPr>
      <w:r>
        <w:t>Информация может быть представлена как в виде общих показателей по всем УЗ, АО и ФО за произвольный период времени, так и выборочно с уровнем детализации по каждому пациенту.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3. Структура взаимодействия субъектов СЛО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3.1. С целью упорядочения и контроля информационных процессов в системе ЛЛО, обеспечения гарантированно стабильного бумажного и электронного документооборота между участниками ЛЛО на уровне субъекта Российской Федерации, формирования единой базы данных о системе ЛЛО информационное взаимодействие организуется министерством здравоохранения Хабаровского края с использованием Единой Региональной Информационной Системы.</w:t>
      </w:r>
    </w:p>
    <w:p w:rsidR="004A7D74" w:rsidRDefault="004A7D74">
      <w:pPr>
        <w:pStyle w:val="ConsPlusNormal"/>
        <w:ind w:firstLine="540"/>
        <w:jc w:val="both"/>
      </w:pPr>
      <w:r>
        <w:t>3.2. Субъектами информационного взаимодействия в системе лекарственного обеспечения являются:</w:t>
      </w:r>
    </w:p>
    <w:p w:rsidR="004A7D74" w:rsidRDefault="004A7D74">
      <w:pPr>
        <w:pStyle w:val="ConsPlusNormal"/>
        <w:ind w:firstLine="540"/>
        <w:jc w:val="both"/>
      </w:pPr>
      <w:r>
        <w:t>1. КГБУЗ "Медицинский информационно-аналитический центр" министерства здравоохранения Хабаровского края;</w:t>
      </w:r>
    </w:p>
    <w:p w:rsidR="004A7D74" w:rsidRDefault="004A7D74">
      <w:pPr>
        <w:pStyle w:val="ConsPlusNormal"/>
        <w:ind w:firstLine="540"/>
        <w:jc w:val="both"/>
      </w:pPr>
      <w:r>
        <w:t>2. Министерство здравоохранения Хабаровского края;</w:t>
      </w:r>
    </w:p>
    <w:p w:rsidR="004A7D74" w:rsidRDefault="004A7D74">
      <w:pPr>
        <w:pStyle w:val="ConsPlusNormal"/>
        <w:ind w:firstLine="540"/>
        <w:jc w:val="both"/>
      </w:pPr>
      <w:r>
        <w:t>3. Министерство социальной защиты населения Хабаровского края;</w:t>
      </w:r>
    </w:p>
    <w:p w:rsidR="004A7D74" w:rsidRDefault="004A7D74">
      <w:pPr>
        <w:pStyle w:val="ConsPlusNormal"/>
        <w:ind w:firstLine="540"/>
        <w:jc w:val="both"/>
      </w:pPr>
      <w:r>
        <w:t>4. Фармацевтические организации-поставщики;</w:t>
      </w:r>
    </w:p>
    <w:p w:rsidR="004A7D74" w:rsidRDefault="004A7D74">
      <w:pPr>
        <w:pStyle w:val="ConsPlusNormal"/>
        <w:ind w:firstLine="540"/>
        <w:jc w:val="both"/>
      </w:pPr>
      <w:r>
        <w:t>5. Фармацевтическая организация, оказывающая услугу;</w:t>
      </w:r>
    </w:p>
    <w:p w:rsidR="004A7D74" w:rsidRDefault="004A7D74">
      <w:pPr>
        <w:pStyle w:val="ConsPlusNormal"/>
        <w:ind w:firstLine="540"/>
        <w:jc w:val="both"/>
      </w:pPr>
      <w:r>
        <w:t>6. Аптечные организации (пункты отпуска лекарственных средств);</w:t>
      </w:r>
    </w:p>
    <w:p w:rsidR="004A7D74" w:rsidRDefault="004A7D74">
      <w:pPr>
        <w:pStyle w:val="ConsPlusNormal"/>
        <w:ind w:firstLine="540"/>
        <w:jc w:val="both"/>
      </w:pPr>
      <w:r>
        <w:t>7. Учреждения здравоохранения;</w:t>
      </w:r>
    </w:p>
    <w:p w:rsidR="004A7D74" w:rsidRDefault="004A7D74">
      <w:pPr>
        <w:pStyle w:val="ConsPlusNormal"/>
        <w:ind w:firstLine="540"/>
        <w:jc w:val="both"/>
      </w:pPr>
      <w:r>
        <w:t>8. Уполномоченные учреждения здравоохранения;</w:t>
      </w:r>
    </w:p>
    <w:p w:rsidR="004A7D74" w:rsidRDefault="004A7D74">
      <w:pPr>
        <w:pStyle w:val="ConsPlusNormal"/>
        <w:ind w:firstLine="540"/>
        <w:jc w:val="both"/>
      </w:pPr>
      <w:r>
        <w:t>9. Отделение Пенсионного фонда РФ по Хабаровскому краю.</w:t>
      </w:r>
    </w:p>
    <w:p w:rsidR="004A7D74" w:rsidRDefault="004A7D74">
      <w:pPr>
        <w:pStyle w:val="ConsPlusNormal"/>
        <w:ind w:firstLine="540"/>
        <w:jc w:val="both"/>
      </w:pPr>
      <w:r>
        <w:t>3.2.1. КГБУЗ "Медицинский информационно-аналитический центр" министерства здравоохранения Хабаровского края (далее - МИАЦ).</w:t>
      </w:r>
    </w:p>
    <w:p w:rsidR="004A7D74" w:rsidRDefault="004A7D74">
      <w:pPr>
        <w:pStyle w:val="ConsPlusNormal"/>
        <w:ind w:firstLine="540"/>
        <w:jc w:val="both"/>
      </w:pPr>
      <w:r>
        <w:t>3.2.1.1. МИАЦ объединяет аппаратно-программные комплексы учреждений здравоохранения, аптечных и фармацевтических организаций и министерства здравоохранения края в Единую Региональную Информационную Систему лекарственного обеспечения Хабаровского края и выполняет функции единого центра технологической поддержки территориально распределенных программных компонентов системы ЛЛО и централизованной обработки данных о реализации программ льготного лекарственного обеспечения жителей Хабаровского края, а также формирование сводного регистра льготников и его актуализацию.</w:t>
      </w:r>
    </w:p>
    <w:p w:rsidR="004A7D74" w:rsidRDefault="004A7D74">
      <w:pPr>
        <w:pStyle w:val="ConsPlusNormal"/>
        <w:ind w:firstLine="540"/>
        <w:jc w:val="both"/>
      </w:pPr>
      <w:r>
        <w:t>3.2.1.2. МИАЦ организует информационный обмен нормативно-справочной информацией (НСИ) и текущей информацией в соответствии с составом и порядком выполнения процессов информационного взаимодействия, установленных действующими нормативными актами Российской Федерации и Хабаровского края и настоящим Положением для организации оперативного обмена и обработки информации, обеспечения надежности формирования интегрированной базы данных информационных ресурсов системы льготного лекарственного обеспечения на основе единой нормативно-справочной информации, обеспечивает защиту информации в соответствии с законодательством.</w:t>
      </w:r>
    </w:p>
    <w:p w:rsidR="004A7D74" w:rsidRDefault="004A7D74">
      <w:pPr>
        <w:pStyle w:val="ConsPlusNormal"/>
        <w:ind w:firstLine="540"/>
        <w:jc w:val="both"/>
      </w:pPr>
      <w:r>
        <w:t xml:space="preserve">3.2.1.3. МИАЦ формирует в ЕРИС нормативно-справочную информацию для системы ЛЛО в </w:t>
      </w:r>
      <w:r>
        <w:lastRenderedPageBreak/>
        <w:t>составе:</w:t>
      </w:r>
    </w:p>
    <w:p w:rsidR="004A7D74" w:rsidRDefault="004A7D74">
      <w:pPr>
        <w:pStyle w:val="ConsPlusNormal"/>
        <w:ind w:firstLine="540"/>
        <w:jc w:val="both"/>
      </w:pPr>
      <w:r>
        <w:t>- международный классификатор болезней 10 пересмотра;</w:t>
      </w:r>
    </w:p>
    <w:p w:rsidR="004A7D74" w:rsidRDefault="004A7D74">
      <w:pPr>
        <w:pStyle w:val="ConsPlusNormal"/>
        <w:ind w:firstLine="540"/>
        <w:jc w:val="both"/>
      </w:pPr>
      <w:r>
        <w:t>- справочник ЛП согласно Спецификации (Приложение к Государственному контракту на поставку ЛП для ЛЛО);</w:t>
      </w:r>
    </w:p>
    <w:p w:rsidR="004A7D74" w:rsidRDefault="004A7D74">
      <w:pPr>
        <w:pStyle w:val="ConsPlusNormal"/>
        <w:ind w:firstLine="540"/>
        <w:jc w:val="both"/>
      </w:pPr>
      <w:r>
        <w:t>- справочник врачей (фельдшеров), имеющих право выписки льготных рецептов, на основании сведений, поступающих от УЗ;</w:t>
      </w:r>
    </w:p>
    <w:p w:rsidR="004A7D74" w:rsidRDefault="004A7D74">
      <w:pPr>
        <w:pStyle w:val="ConsPlusNormal"/>
        <w:ind w:firstLine="540"/>
        <w:jc w:val="both"/>
      </w:pPr>
      <w:r>
        <w:t>- справочник УЗ Хабаровского края и их структурных подразделений, имеющих право на выписку отдельным категориям граждан льготных рецептов на лекарственные препараты для медицинского применения, медицинские изделия, а также специализированные продукты лечебного питания для детей, закупленные министерством здравоохранения Хабаровского края за счет средств федерального и краевого бюджетов;</w:t>
      </w:r>
    </w:p>
    <w:p w:rsidR="004A7D74" w:rsidRDefault="004A7D74">
      <w:pPr>
        <w:pStyle w:val="ConsPlusNormal"/>
        <w:ind w:firstLine="540"/>
        <w:jc w:val="both"/>
      </w:pPr>
      <w:r>
        <w:t>- справочник АО края, имеющих право на отпуск по льготным рецептам, выписываемым отдельным категориям граждан, лекарственных препаратов для медицинского применения, медицинских изделий, а также специализированных продуктов лечебного питания для детей, закупленных министерством здравоохранения Хабаровского края за счет средств федерального и краевого бюджетов;</w:t>
      </w:r>
    </w:p>
    <w:p w:rsidR="004A7D74" w:rsidRDefault="004A7D74">
      <w:pPr>
        <w:pStyle w:val="ConsPlusNormal"/>
        <w:ind w:firstLine="540"/>
        <w:jc w:val="both"/>
      </w:pPr>
      <w:r>
        <w:t xml:space="preserve">- Региональный сегмент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бюджета, в соответствии с </w:t>
      </w:r>
      <w:hyperlink r:id="rId23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г. N 178-ФЗ "О государственной социальной помощи", на основании сведений, передаваемых Отделением ПФР по Хабаровскому краю;</w:t>
      </w:r>
    </w:p>
    <w:p w:rsidR="004A7D74" w:rsidRDefault="004A7D74">
      <w:pPr>
        <w:pStyle w:val="ConsPlusNormal"/>
        <w:ind w:firstLine="540"/>
        <w:jc w:val="both"/>
      </w:pPr>
      <w:r>
        <w:t xml:space="preserve">- региональный сегмент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на основании сведений, передаваемых УЗ в соответствии с </w:t>
      </w:r>
      <w:hyperlink r:id="rId24" w:history="1">
        <w:r>
          <w:rPr>
            <w:color w:val="0000FF"/>
          </w:rPr>
          <w:t>формами</w:t>
        </w:r>
      </w:hyperlink>
      <w:r>
        <w:t xml:space="preserve"> и в </w:t>
      </w:r>
      <w:hyperlink r:id="rId25" w:history="1">
        <w:r>
          <w:rPr>
            <w:color w:val="0000FF"/>
          </w:rPr>
          <w:t>Порядке</w:t>
        </w:r>
      </w:hyperlink>
      <w:r>
        <w:t>, утвержденными Приказом Министерства здравоохранения Российской Федерации от 15 февраля 2013 г. N 69н "О мерах по реализации Постановления Правительства Российской Федерации от 26 апреля 2012 г. N 404 "Об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тканей";</w:t>
      </w:r>
    </w:p>
    <w:p w:rsidR="004A7D74" w:rsidRDefault="004A7D74">
      <w:pPr>
        <w:pStyle w:val="ConsPlusNormal"/>
        <w:ind w:firstLine="540"/>
        <w:jc w:val="both"/>
      </w:pPr>
      <w:r>
        <w:t>- региональный регистр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бюджета;</w:t>
      </w:r>
    </w:p>
    <w:p w:rsidR="004A7D74" w:rsidRDefault="004A7D74">
      <w:pPr>
        <w:pStyle w:val="ConsPlusNormal"/>
        <w:ind w:firstLine="540"/>
        <w:jc w:val="both"/>
      </w:pPr>
      <w:r>
        <w:t>-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в соответствии с распоряжением министерства здравоохранения Хабаровского края от 02 августа 2012 г. N 776-р "О порядке формирования и обновления в Хабаровском крае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инвалидности";</w:t>
      </w:r>
    </w:p>
    <w:p w:rsidR="004A7D74" w:rsidRDefault="004A7D74">
      <w:pPr>
        <w:pStyle w:val="ConsPlusNormal"/>
        <w:ind w:firstLine="540"/>
        <w:jc w:val="both"/>
      </w:pPr>
      <w:r>
        <w:t xml:space="preserve">- шаблоны плановых заявок на поставку ЛП для формирования плановых заявок учреждениями здравоохранения в соответствии с </w:t>
      </w:r>
      <w:hyperlink w:anchor="P544" w:history="1">
        <w:r>
          <w:rPr>
            <w:color w:val="0000FF"/>
          </w:rPr>
          <w:t>алгоритмом</w:t>
        </w:r>
      </w:hyperlink>
      <w:r>
        <w:t xml:space="preserve"> формирования плановых заявок (приложение N 2), оформленные раздельно по товарным потокам;</w:t>
      </w:r>
    </w:p>
    <w:p w:rsidR="004A7D74" w:rsidRDefault="004A7D74">
      <w:pPr>
        <w:pStyle w:val="ConsPlusNormal"/>
        <w:ind w:firstLine="540"/>
        <w:jc w:val="both"/>
      </w:pPr>
      <w:r>
        <w:t>- справочник кодов отдельных категорий граждан и категорий заболеваний граждан, проживающих в Хабаровском крае, при лечении которых в амбулаторных условиях лекарственные препараты, медицинские изделия и специализированные продукты лечебного питания отпускаются по рецептам врачей бесплатно.</w:t>
      </w:r>
    </w:p>
    <w:p w:rsidR="004A7D74" w:rsidRDefault="004A7D74">
      <w:pPr>
        <w:pStyle w:val="ConsPlusNormal"/>
        <w:ind w:firstLine="540"/>
        <w:jc w:val="both"/>
      </w:pPr>
      <w:r>
        <w:t>3.2.2. Министерство здравоохранения Хабаровского края (далее - МЗХК)</w:t>
      </w:r>
    </w:p>
    <w:p w:rsidR="004A7D74" w:rsidRDefault="004A7D74">
      <w:pPr>
        <w:pStyle w:val="ConsPlusNormal"/>
        <w:ind w:firstLine="540"/>
        <w:jc w:val="both"/>
      </w:pPr>
      <w:r>
        <w:lastRenderedPageBreak/>
        <w:t>3.2.2.1. МЗХК определяет:</w:t>
      </w:r>
    </w:p>
    <w:p w:rsidR="004A7D74" w:rsidRDefault="004A7D74">
      <w:pPr>
        <w:pStyle w:val="ConsPlusNormal"/>
        <w:ind w:firstLine="540"/>
        <w:jc w:val="both"/>
      </w:pPr>
      <w:r>
        <w:t>- сроки представления НСИ субъектам СЛО;</w:t>
      </w:r>
    </w:p>
    <w:p w:rsidR="004A7D74" w:rsidRDefault="004A7D74">
      <w:pPr>
        <w:pStyle w:val="ConsPlusNormal"/>
        <w:ind w:firstLine="540"/>
        <w:jc w:val="both"/>
      </w:pPr>
      <w:r>
        <w:t>- сроки формирования плановой заявки на поставку ЛП;</w:t>
      </w:r>
    </w:p>
    <w:p w:rsidR="004A7D74" w:rsidRDefault="004A7D74">
      <w:pPr>
        <w:pStyle w:val="ConsPlusNormal"/>
        <w:ind w:firstLine="540"/>
        <w:jc w:val="both"/>
      </w:pPr>
      <w:r>
        <w:t>- сроки и порядок сдачи отчетной информации ФО;</w:t>
      </w:r>
    </w:p>
    <w:p w:rsidR="004A7D74" w:rsidRDefault="004A7D74">
      <w:pPr>
        <w:pStyle w:val="ConsPlusNormal"/>
        <w:ind w:firstLine="540"/>
        <w:jc w:val="both"/>
      </w:pPr>
      <w:r>
        <w:t>- критерии для проведения автоматической экспертизы полученных от ФО персонифицированных реестров рецептов;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t>3.2.3.2. МЗХК осуществляет:</w:t>
      </w:r>
    </w:p>
    <w:p w:rsidR="004A7D74" w:rsidRDefault="004A7D74">
      <w:pPr>
        <w:pStyle w:val="ConsPlusNormal"/>
        <w:ind w:firstLine="540"/>
        <w:jc w:val="both"/>
      </w:pPr>
      <w:r>
        <w:t>- мониторинг выписки и отпуска ЛП;</w:t>
      </w:r>
    </w:p>
    <w:p w:rsidR="004A7D74" w:rsidRDefault="004A7D74">
      <w:pPr>
        <w:pStyle w:val="ConsPlusNormal"/>
        <w:ind w:firstLine="540"/>
        <w:jc w:val="both"/>
      </w:pPr>
      <w:r>
        <w:t>- оперативный анализ и контроль ситуации в ЛЛО в Хабаровском крае;</w:t>
      </w:r>
    </w:p>
    <w:p w:rsidR="004A7D74" w:rsidRDefault="004A7D74">
      <w:pPr>
        <w:pStyle w:val="ConsPlusNormal"/>
        <w:ind w:firstLine="540"/>
        <w:jc w:val="both"/>
      </w:pPr>
      <w:r>
        <w:t>- финансовые расчеты с ФО.</w:t>
      </w:r>
    </w:p>
    <w:p w:rsidR="004A7D74" w:rsidRDefault="004A7D74">
      <w:pPr>
        <w:pStyle w:val="ConsPlusNormal"/>
        <w:ind w:firstLine="540"/>
        <w:jc w:val="both"/>
      </w:pPr>
      <w:r>
        <w:t>3.2.3. Министерство социальной защиты населения Хабаровского края на основании заключенного с министерством здравоохранения Хабаровского края соглашения с периодичностью не реже одного раза в месяц, до 27 числа отчетного месяца, предоставляет в МИАЦ актуальные сведения по сегменту регионального регистра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 в части категорий граждан, определенных: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пунктом 4 части 1 статьи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пунктом 2 статьи 6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пунктом 2 статьи 7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подпунктом 3 части 1 статьи 2</w:t>
        </w:r>
      </w:hyperlink>
      <w:r>
        <w:t xml:space="preserve"> Закона Хабаровского края от 26 января 2005 г. N 253 "О мерах социальной поддержки жертв политических репрессий".</w:t>
      </w:r>
    </w:p>
    <w:p w:rsidR="004A7D74" w:rsidRDefault="004A7D74">
      <w:pPr>
        <w:pStyle w:val="ConsPlusNormal"/>
        <w:ind w:firstLine="540"/>
        <w:jc w:val="both"/>
      </w:pPr>
      <w:r>
        <w:t>3.2.4. Фармацевтические организации</w:t>
      </w:r>
    </w:p>
    <w:p w:rsidR="004A7D74" w:rsidRDefault="004A7D74">
      <w:pPr>
        <w:pStyle w:val="ConsPlusNormal"/>
        <w:ind w:firstLine="540"/>
        <w:jc w:val="both"/>
      </w:pPr>
      <w:r>
        <w:t>3.2.4.1. Фармацевтическая организация, осуществляющая на основании государственного контракта поставку лекарственных препаратов, медицинских изделий и специализированных продуктов лечебного питания (ФОП), обеспечивает:</w:t>
      </w:r>
    </w:p>
    <w:p w:rsidR="004A7D74" w:rsidRDefault="004A7D74">
      <w:pPr>
        <w:pStyle w:val="ConsPlusNormal"/>
        <w:ind w:firstLine="540"/>
        <w:jc w:val="both"/>
      </w:pPr>
      <w:r>
        <w:t>Своевременную поставку ЛП с осуществлением всех видов погрузочно-разгрузочных работ.</w:t>
      </w:r>
    </w:p>
    <w:p w:rsidR="004A7D74" w:rsidRDefault="004A7D74">
      <w:pPr>
        <w:pStyle w:val="ConsPlusNormal"/>
        <w:ind w:firstLine="540"/>
        <w:jc w:val="both"/>
      </w:pPr>
      <w:r>
        <w:t>3.2.4.2. ФОП своевременно и в полном объеме формирует и предоставляет:</w:t>
      </w:r>
    </w:p>
    <w:p w:rsidR="004A7D74" w:rsidRDefault="004A7D74">
      <w:pPr>
        <w:pStyle w:val="ConsPlusNormal"/>
        <w:ind w:firstLine="540"/>
        <w:jc w:val="both"/>
      </w:pPr>
      <w:r>
        <w:t>- достоверную информацию о ходе исполнения своих обязательств по заключенным государственным контрактам;</w:t>
      </w:r>
    </w:p>
    <w:p w:rsidR="004A7D74" w:rsidRDefault="004A7D74">
      <w:pPr>
        <w:pStyle w:val="ConsPlusNormal"/>
        <w:ind w:firstLine="540"/>
        <w:jc w:val="both"/>
      </w:pPr>
      <w:r>
        <w:t>- сведения об изменении своего фактического местонахождения в срок не позднее 5 дней со дня соответствующего изменения;</w:t>
      </w:r>
    </w:p>
    <w:p w:rsidR="004A7D74" w:rsidRDefault="004A7D74">
      <w:pPr>
        <w:pStyle w:val="ConsPlusNormal"/>
        <w:ind w:firstLine="540"/>
        <w:jc w:val="both"/>
      </w:pPr>
      <w:r>
        <w:t>- электронные накладные на ЛП, поставляемые в АО в соответствии с заявкой.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t xml:space="preserve">3.2.5.1. Фармацевтическая организация, осуществляющая на основании государственного контракта услуги по обеспечению льготных категорий граждан Хабаровского края лекарственными препаратами, изделиями медицинского назначения, специализированными </w:t>
      </w:r>
      <w:r>
        <w:lastRenderedPageBreak/>
        <w:t>продуктами лечебного питания детей (ФОУ), обеспечивает:</w:t>
      </w:r>
    </w:p>
    <w:p w:rsidR="004A7D74" w:rsidRDefault="004A7D74">
      <w:pPr>
        <w:pStyle w:val="ConsPlusNormal"/>
        <w:ind w:firstLine="540"/>
        <w:jc w:val="both"/>
      </w:pPr>
      <w:r>
        <w:t>- оборудование отделов отпуска льготных ЛП в АО;</w:t>
      </w:r>
    </w:p>
    <w:p w:rsidR="004A7D74" w:rsidRDefault="004A7D74">
      <w:pPr>
        <w:pStyle w:val="ConsPlusNormal"/>
        <w:ind w:firstLine="540"/>
        <w:jc w:val="both"/>
      </w:pPr>
      <w:r>
        <w:t>- организацию и оснащение в АО УАРМ с установленным программным комплексом "Улус" для автоматизированной обработки льготных рецептурных бланков.</w:t>
      </w:r>
    </w:p>
    <w:p w:rsidR="004A7D74" w:rsidRDefault="004A7D74">
      <w:pPr>
        <w:pStyle w:val="ConsPlusNormal"/>
        <w:ind w:firstLine="540"/>
        <w:jc w:val="both"/>
      </w:pPr>
      <w:r>
        <w:t>3.2.5.2. ФОУ своевременно и в полном объеме формирует и предоставляет:</w:t>
      </w:r>
    </w:p>
    <w:p w:rsidR="004A7D74" w:rsidRDefault="004A7D74">
      <w:pPr>
        <w:pStyle w:val="ConsPlusNormal"/>
        <w:ind w:firstLine="540"/>
        <w:jc w:val="both"/>
      </w:pPr>
      <w:r>
        <w:t>- протокол предварительного автоматического контроля;</w:t>
      </w:r>
    </w:p>
    <w:p w:rsidR="004A7D74" w:rsidRDefault="004A7D74">
      <w:pPr>
        <w:pStyle w:val="ConsPlusNormal"/>
        <w:ind w:firstLine="540"/>
        <w:jc w:val="both"/>
      </w:pPr>
      <w:r>
        <w:t>- документы в МЗХК по отчетному периоду;</w:t>
      </w:r>
    </w:p>
    <w:p w:rsidR="004A7D74" w:rsidRDefault="004A7D74">
      <w:pPr>
        <w:pStyle w:val="ConsPlusNormal"/>
        <w:ind w:firstLine="540"/>
        <w:jc w:val="both"/>
      </w:pPr>
      <w:r>
        <w:t>- отчетную документацию об исполнении плановой и внеплановых заявок;</w:t>
      </w:r>
    </w:p>
    <w:p w:rsidR="004A7D74" w:rsidRDefault="004A7D74">
      <w:pPr>
        <w:pStyle w:val="ConsPlusNormal"/>
        <w:ind w:firstLine="540"/>
        <w:jc w:val="both"/>
      </w:pPr>
      <w:r>
        <w:t>- формирование финансово-расчетных документов;</w:t>
      </w:r>
    </w:p>
    <w:p w:rsidR="004A7D74" w:rsidRDefault="004A7D74">
      <w:pPr>
        <w:pStyle w:val="ConsPlusNormal"/>
        <w:ind w:firstLine="540"/>
        <w:jc w:val="both"/>
      </w:pPr>
      <w:r>
        <w:t>- отчетную документацию о выполнении условий государственного контракта.</w:t>
      </w:r>
    </w:p>
    <w:p w:rsidR="004A7D74" w:rsidRDefault="004A7D74">
      <w:pPr>
        <w:pStyle w:val="ConsPlusNormal"/>
        <w:ind w:firstLine="540"/>
        <w:jc w:val="both"/>
      </w:pPr>
      <w:r>
        <w:t>3.2.6. Аптечные организации обеспечивают:</w:t>
      </w:r>
    </w:p>
    <w:p w:rsidR="004A7D74" w:rsidRDefault="004A7D74">
      <w:pPr>
        <w:pStyle w:val="ConsPlusNormal"/>
        <w:ind w:firstLine="540"/>
        <w:jc w:val="both"/>
      </w:pPr>
      <w:r>
        <w:t>- учет и документирование операций товародвижения в соответствии с утвержденными товарными потоками;</w:t>
      </w:r>
    </w:p>
    <w:p w:rsidR="004A7D74" w:rsidRDefault="004A7D74">
      <w:pPr>
        <w:pStyle w:val="ConsPlusNormal"/>
        <w:ind w:firstLine="540"/>
        <w:jc w:val="both"/>
      </w:pPr>
      <w:r>
        <w:t>- поиск пациента в соответствующих регистрах учета;</w:t>
      </w:r>
    </w:p>
    <w:p w:rsidR="004A7D74" w:rsidRDefault="004A7D74">
      <w:pPr>
        <w:pStyle w:val="ConsPlusNormal"/>
        <w:ind w:firstLine="540"/>
        <w:jc w:val="both"/>
      </w:pPr>
      <w:r>
        <w:t>- компьютеризированный учет отпущенных, поставленных на отсроченное обслуживание и аннулированных льготных рецептов;</w:t>
      </w:r>
    </w:p>
    <w:p w:rsidR="004A7D74" w:rsidRDefault="004A7D74">
      <w:pPr>
        <w:pStyle w:val="ConsPlusNormal"/>
        <w:ind w:firstLine="540"/>
        <w:jc w:val="both"/>
      </w:pPr>
      <w:r>
        <w:t>- контроль за своевременным изменением статуса льготных рецептов из отсроченных рецептов при поступлении ЛП для обеспечения льготников по данным рецептам в отложенные - до момента получения льготником ЛП, с учетом сроков действия рецепта;</w:t>
      </w:r>
    </w:p>
    <w:p w:rsidR="004A7D74" w:rsidRDefault="004A7D74">
      <w:pPr>
        <w:pStyle w:val="ConsPlusNormal"/>
        <w:ind w:firstLine="540"/>
        <w:jc w:val="both"/>
      </w:pPr>
      <w:r>
        <w:t>- учет отпущенных по льготным рецептам ЛП в филиалах (структурных подразделениях), не оборудованных компьютеризированными системами учета ввиду отсутствия технической возможности;</w:t>
      </w:r>
    </w:p>
    <w:p w:rsidR="004A7D74" w:rsidRDefault="004A7D74">
      <w:pPr>
        <w:pStyle w:val="ConsPlusNormal"/>
        <w:ind w:firstLine="540"/>
        <w:jc w:val="both"/>
      </w:pPr>
      <w:r>
        <w:t>- предоставление в МИАЦ в реальном режиме времени актуальных сведений об обслуженных льготных рецептах, отпущенных по ним лекарственных средствах, рецептах, поставленных на отсроченное обслуживание, аннулированных рецептах, остатках лекарственных средств и потребностях в ЛП для обеспечения отсроченных рецептов;</w:t>
      </w:r>
    </w:p>
    <w:p w:rsidR="004A7D74" w:rsidRDefault="004A7D74">
      <w:pPr>
        <w:pStyle w:val="ConsPlusNormal"/>
        <w:ind w:firstLine="540"/>
        <w:jc w:val="both"/>
      </w:pPr>
      <w:r>
        <w:t>- проведение сеансов связи ПК "Улус" с Центром обмена данными ЕРИС не менее трех раз в течение рабочего дня либо не реже одного раза в 72 часа в период выходных и праздничных дней;</w:t>
      </w:r>
    </w:p>
    <w:p w:rsidR="004A7D74" w:rsidRDefault="004A7D74">
      <w:pPr>
        <w:pStyle w:val="ConsPlusNormal"/>
        <w:ind w:firstLine="540"/>
        <w:jc w:val="both"/>
      </w:pPr>
      <w:r>
        <w:t>- проведение в установленные сроки инвентаризации ЛП в аптечной организации.</w:t>
      </w:r>
    </w:p>
    <w:p w:rsidR="004A7D74" w:rsidRDefault="004A7D74">
      <w:pPr>
        <w:pStyle w:val="ConsPlusNormal"/>
        <w:ind w:firstLine="540"/>
        <w:jc w:val="both"/>
      </w:pPr>
      <w:r>
        <w:t>3.2.7. Учреждения здравоохранения осуществляют:</w:t>
      </w:r>
    </w:p>
    <w:p w:rsidR="004A7D74" w:rsidRDefault="004A7D74">
      <w:pPr>
        <w:pStyle w:val="ConsPlusNormal"/>
        <w:ind w:firstLine="540"/>
        <w:jc w:val="both"/>
      </w:pPr>
      <w:r>
        <w:t xml:space="preserve">- формирование и актуализацию регионального регистра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бюджета, в части отдельных категорий граждан, указанных в </w:t>
      </w:r>
      <w:hyperlink r:id="rId30" w:history="1">
        <w:r>
          <w:rPr>
            <w:color w:val="0000FF"/>
          </w:rPr>
          <w:t>пунктах 1</w:t>
        </w:r>
      </w:hyperlink>
      <w:r>
        <w:t xml:space="preserve"> и </w:t>
      </w:r>
      <w:hyperlink r:id="rId31" w:history="1">
        <w:r>
          <w:rPr>
            <w:color w:val="0000FF"/>
          </w:rPr>
          <w:t>5 части 1 статьи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Текст приведен в соответствии с официальным текстом документа.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t xml:space="preserve">- предоставление в МИАЦ актуальной информации, необходимой для формирования и актуализации регионального сегмента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в соответствии с </w:t>
      </w:r>
      <w:hyperlink r:id="rId32" w:history="1">
        <w:r>
          <w:rPr>
            <w:color w:val="0000FF"/>
          </w:rPr>
          <w:t>формами</w:t>
        </w:r>
      </w:hyperlink>
      <w:r>
        <w:t xml:space="preserve"> и в </w:t>
      </w:r>
      <w:hyperlink r:id="rId33" w:history="1">
        <w:r>
          <w:rPr>
            <w:color w:val="0000FF"/>
          </w:rPr>
          <w:t>Порядке</w:t>
        </w:r>
      </w:hyperlink>
      <w:r>
        <w:t xml:space="preserve">, утвержденными Приказом Министерства здравоохранения Российской Федерации от 15 февраля 2013 г. N 69н "О мерах по реализации Постановления Правительства Российской Федерации от 26 апреля 2012 г. N 404 "Об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тканей", рассеянным склерозом, лиц после МИАЦ актуальной информации, необходимой для </w:t>
      </w:r>
      <w:r>
        <w:lastRenderedPageBreak/>
        <w:t>формирования и актуализации справочника врачей, имеющих право на выписку льготных рецептов на лекарственные средства;</w:t>
      </w:r>
    </w:p>
    <w:p w:rsidR="004A7D74" w:rsidRDefault="004A7D74">
      <w:pPr>
        <w:pStyle w:val="ConsPlusNormal"/>
        <w:ind w:firstLine="540"/>
        <w:jc w:val="both"/>
      </w:pPr>
      <w:r>
        <w:t>- организацию и оснащение УАРМ с установленным программным комплексом "Корвет" для автоматизированной выписки льготных рецептов;</w:t>
      </w:r>
    </w:p>
    <w:p w:rsidR="004A7D74" w:rsidRDefault="004A7D74">
      <w:pPr>
        <w:pStyle w:val="ConsPlusNormal"/>
        <w:ind w:firstLine="540"/>
        <w:jc w:val="both"/>
      </w:pPr>
      <w:r>
        <w:t>- определение потребности в ЛП для формирования плановой заявки на основании:</w:t>
      </w:r>
    </w:p>
    <w:p w:rsidR="004A7D74" w:rsidRDefault="004A7D74">
      <w:pPr>
        <w:pStyle w:val="ConsPlusNormal"/>
        <w:ind w:firstLine="540"/>
        <w:jc w:val="both"/>
      </w:pPr>
      <w:r>
        <w:t>а) данных, предоставляемых лечащими врачами;</w:t>
      </w:r>
    </w:p>
    <w:p w:rsidR="004A7D74" w:rsidRDefault="004A7D74">
      <w:pPr>
        <w:pStyle w:val="ConsPlusNormal"/>
        <w:ind w:firstLine="540"/>
        <w:jc w:val="both"/>
      </w:pPr>
      <w:r>
        <w:t xml:space="preserve">б) паспортов врачебных участков, формируемых в ЕРИС в соответствии с </w:t>
      </w:r>
      <w:hyperlink r:id="rId34" w:history="1">
        <w:r>
          <w:rPr>
            <w:color w:val="0000FF"/>
          </w:rPr>
          <w:t>формой</w:t>
        </w:r>
      </w:hyperlink>
      <w:r>
        <w:t>, утвержденной Приказом Министерства здравоохранения и социального развития Российской Федерации от 22 ноября 2004 г. N 255 "О порядке оказания первичной медико-санитарной помощи гражданам, имеющим право на получение набора социальных услуг";</w:t>
      </w:r>
    </w:p>
    <w:p w:rsidR="004A7D74" w:rsidRDefault="004A7D74">
      <w:pPr>
        <w:pStyle w:val="ConsPlusNormal"/>
        <w:ind w:firstLine="540"/>
        <w:jc w:val="both"/>
      </w:pPr>
      <w:r>
        <w:t>- предоставление внеплановых заявок в МЗХК;</w:t>
      </w:r>
    </w:p>
    <w:p w:rsidR="004A7D74" w:rsidRDefault="004A7D74">
      <w:pPr>
        <w:pStyle w:val="ConsPlusNormal"/>
        <w:ind w:firstLine="540"/>
        <w:jc w:val="both"/>
      </w:pPr>
      <w:r>
        <w:t>- идентификацию пациента в региональном сегменте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бюджета;</w:t>
      </w:r>
    </w:p>
    <w:p w:rsidR="004A7D74" w:rsidRDefault="004A7D74">
      <w:pPr>
        <w:pStyle w:val="ConsPlusNormal"/>
        <w:ind w:firstLine="540"/>
        <w:jc w:val="both"/>
      </w:pPr>
      <w:r>
        <w:t>- своевременное назначение и выписку ЛП в соответствии с плановыми заявками и внеплановыми заявками, удовлетворенными МЗХК;</w:t>
      </w:r>
    </w:p>
    <w:p w:rsidR="004A7D74" w:rsidRDefault="004A7D74">
      <w:pPr>
        <w:pStyle w:val="ConsPlusNormal"/>
        <w:ind w:firstLine="540"/>
        <w:jc w:val="both"/>
      </w:pPr>
      <w:r>
        <w:t>- проведение сеансов связи ПК "Корвет" с Центром обмена данными ЕРИС не менее трех раз в течение рабочего дня либо не реже одного раза в 72 часа в период выходных и праздничных дней;</w:t>
      </w:r>
    </w:p>
    <w:p w:rsidR="004A7D74" w:rsidRDefault="004A7D74">
      <w:pPr>
        <w:pStyle w:val="ConsPlusNormal"/>
        <w:ind w:firstLine="540"/>
        <w:jc w:val="both"/>
      </w:pPr>
      <w:r>
        <w:t>- прием и своевременное принятие мер по удалению из базы данных выписанных льготных рецептов на основании актов аннулированных рецептов, полученных от АО.</w:t>
      </w:r>
    </w:p>
    <w:p w:rsidR="004A7D74" w:rsidRDefault="004A7D74">
      <w:pPr>
        <w:pStyle w:val="ConsPlusNormal"/>
        <w:ind w:firstLine="540"/>
        <w:jc w:val="both"/>
      </w:pPr>
      <w:r>
        <w:t>3.2.8. Уполномоченные учреждения здравоохранения обеспечивают выполнение возложенных на них обязанностей в соответствии с организационно-распорядительными актами МЗХК:</w:t>
      </w:r>
    </w:p>
    <w:p w:rsidR="004A7D74" w:rsidRDefault="004A7D74">
      <w:pPr>
        <w:pStyle w:val="ConsPlusNormal"/>
        <w:ind w:firstLine="540"/>
        <w:jc w:val="both"/>
      </w:pPr>
      <w:r>
        <w:t>3.2.8.1. КГБУЗ "Краевая клиническая больница N 1" им. профессора С.И.Сергеева министерства здравоохранения Хабаровского края в соответствии с распоряжением министерства здравоохранения Хабаровского края от 09 апреля 2014 г. N 447-р "Об организации получения лекарственных препаратов, изделий медицинского назначения и специализированных продуктов лечебного питания, закупаемых для льготных категорий граждан Хабаровского края, и назначении уполномоченного учреждения" уполномочено осуществлять прием лекарственных препаратов от ФОП с последующей передачей их ФОУ, а также контроль исполнения Государственных контрактов на поставку ЛП и проведение претензионной работы в отношении поставщиков;</w:t>
      </w:r>
    </w:p>
    <w:p w:rsidR="004A7D74" w:rsidRDefault="004A7D74">
      <w:pPr>
        <w:pStyle w:val="ConsPlusNormal"/>
        <w:ind w:firstLine="540"/>
        <w:jc w:val="both"/>
      </w:pPr>
      <w:r>
        <w:t>3.2.8.2. КГБУЗ "Краевая клиническая больница N 1" им. профессора С.И.Сергеева, "Краевая клиническая больница N 2", "Детская краевая клиническая больница" и "Перинатальный центр" министерства здравоохранения Хабаровского края в соответствии с распоряжением министерства здравоохранения Хабаровского края от 02 августа 2012 г. N 776-р "О порядке формирования и обновления в Хабаровском крае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инвалидности" уполномочены предоставлять в МИАЦ информацию для формирования и актуализации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:rsidR="004A7D74" w:rsidRDefault="004A7D74">
      <w:pPr>
        <w:pStyle w:val="ConsPlusNormal"/>
        <w:ind w:firstLine="540"/>
        <w:jc w:val="both"/>
      </w:pPr>
      <w:r>
        <w:t>3.2.9. Отделение Пенсионного фонда РФ по Хабаровскому краю на основании заключенного с министерством здравоохранения Хабаровского края соглашения предоставляет в МИАЦ актуальные сведения регионального сегмента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бюджета, с периодичностью не реже 3 раз в месяц:</w:t>
      </w:r>
    </w:p>
    <w:p w:rsidR="004A7D74" w:rsidRDefault="004A7D74">
      <w:pPr>
        <w:pStyle w:val="ConsPlusNormal"/>
        <w:ind w:firstLine="540"/>
        <w:jc w:val="both"/>
      </w:pPr>
      <w:r>
        <w:t>- по состоянию на 1-е число отчетного месяца - полная версия базы данных льготников;</w:t>
      </w:r>
    </w:p>
    <w:p w:rsidR="004A7D74" w:rsidRDefault="004A7D74">
      <w:pPr>
        <w:pStyle w:val="ConsPlusNormal"/>
        <w:ind w:firstLine="540"/>
        <w:jc w:val="both"/>
      </w:pPr>
      <w:r>
        <w:t xml:space="preserve">- по состоянию на 10-е и 20-е числа отчетного месяца - текущие изменения в базе данных </w:t>
      </w:r>
      <w:r>
        <w:lastRenderedPageBreak/>
        <w:t>льготников.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4. Нормативно-справочная информация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Нормативно-справочная информация формируется и сопровождается министерством здравоохранения Хабаровского края совместно с МИАЦ.</w:t>
      </w:r>
    </w:p>
    <w:p w:rsidR="004A7D74" w:rsidRDefault="004A7D74">
      <w:pPr>
        <w:pStyle w:val="ConsPlusNormal"/>
        <w:ind w:firstLine="540"/>
        <w:jc w:val="both"/>
      </w:pPr>
      <w:r>
        <w:t>НСИ передается министерством здравоохранения Хабаровского края в МИАЦ для подготовки версии НСИ, рассылаемого субъектам системы ЛЛО. Рассылка НСИ осуществляется в полном объеме в оперативном режиме. Все субъекты информационного взаимодействия системы ЛЛО при формировании и обработке информации обязаны использовать актуальную версию НСИ.</w:t>
      </w:r>
    </w:p>
    <w:p w:rsidR="004A7D74" w:rsidRDefault="004A7D74">
      <w:pPr>
        <w:pStyle w:val="ConsPlusNormal"/>
        <w:ind w:firstLine="540"/>
        <w:jc w:val="both"/>
      </w:pPr>
      <w:r>
        <w:t xml:space="preserve">Прикладное программное обеспечение субъектов системы ЛЛО обязано принять НСИ и осуществить проверку справочников, входящих в НСИ. Загрузка НСИ в базу данных субъектов системы ЛЛО осуществляется при отсутствии ошибок в справочниках, входящих в состав пакета НСИ. Структура пакета НСИ приведена в </w:t>
      </w:r>
      <w:hyperlink w:anchor="P390" w:history="1">
        <w:r>
          <w:rPr>
            <w:color w:val="0000FF"/>
          </w:rPr>
          <w:t>приложении 1</w:t>
        </w:r>
      </w:hyperlink>
      <w:r>
        <w:t>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5. Информационное взаимодействие субъектов системы ЛЛО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5.1. Министерство здравоохранения Хабаровского края.</w:t>
      </w:r>
    </w:p>
    <w:p w:rsidR="004A7D74" w:rsidRDefault="004A7D74">
      <w:pPr>
        <w:pStyle w:val="ConsPlusNormal"/>
        <w:ind w:firstLine="540"/>
        <w:jc w:val="both"/>
      </w:pPr>
      <w:r>
        <w:t>Функции Министерства здравоохранения Хабаровского края в системе ЛЛО:</w:t>
      </w:r>
    </w:p>
    <w:p w:rsidR="004A7D74" w:rsidRDefault="004A7D74">
      <w:pPr>
        <w:pStyle w:val="ConsPlusNormal"/>
        <w:ind w:firstLine="540"/>
        <w:jc w:val="both"/>
      </w:pPr>
      <w:r>
        <w:t>- осуществление мониторинга за исполнением программы ЛЛО в установленном порядке;</w:t>
      </w:r>
    </w:p>
    <w:p w:rsidR="004A7D74" w:rsidRDefault="004A7D74">
      <w:pPr>
        <w:pStyle w:val="ConsPlusNormal"/>
        <w:ind w:firstLine="540"/>
        <w:jc w:val="both"/>
      </w:pPr>
      <w:r>
        <w:t>- оперативный анализ и контроль ситуации ЛЛО региона;</w:t>
      </w:r>
    </w:p>
    <w:p w:rsidR="004A7D74" w:rsidRDefault="004A7D74">
      <w:pPr>
        <w:pStyle w:val="ConsPlusNormal"/>
        <w:ind w:firstLine="540"/>
        <w:jc w:val="both"/>
      </w:pPr>
      <w:r>
        <w:t>- оплата ФОП за поставку ЛП по цене и в сроки, устанавливаемые заключаемым государственным контрактом на поставку ЛП;</w:t>
      </w:r>
    </w:p>
    <w:p w:rsidR="004A7D74" w:rsidRDefault="004A7D74">
      <w:pPr>
        <w:pStyle w:val="ConsPlusNormal"/>
        <w:ind w:firstLine="540"/>
        <w:jc w:val="both"/>
      </w:pPr>
      <w:r>
        <w:t>- оплата ФОУ за оказание услуги по цене и в сроки, устанавливаемые заключаемым государственным контрактом на поставку ЛП;</w:t>
      </w:r>
    </w:p>
    <w:p w:rsidR="004A7D74" w:rsidRDefault="004A7D74">
      <w:pPr>
        <w:pStyle w:val="ConsPlusNormal"/>
        <w:ind w:firstLine="540"/>
        <w:jc w:val="both"/>
      </w:pPr>
      <w:r>
        <w:t>- формирование и предоставление установленной отчетности в вышестоящие органы исполнительной власти и контролирующие органы.</w:t>
      </w:r>
    </w:p>
    <w:p w:rsidR="004A7D74" w:rsidRDefault="004A7D74">
      <w:pPr>
        <w:pStyle w:val="ConsPlusNormal"/>
        <w:ind w:firstLine="540"/>
        <w:jc w:val="both"/>
      </w:pPr>
      <w:r>
        <w:t>5.2. Учреждения здравоохранения.</w:t>
      </w:r>
    </w:p>
    <w:p w:rsidR="004A7D74" w:rsidRDefault="004A7D74">
      <w:pPr>
        <w:pStyle w:val="ConsPlusNormal"/>
        <w:ind w:firstLine="540"/>
        <w:jc w:val="both"/>
      </w:pPr>
      <w:r>
        <w:t>Функции учреждений здравоохранения в системе ЛЛО:</w:t>
      </w:r>
    </w:p>
    <w:p w:rsidR="004A7D74" w:rsidRDefault="004A7D74">
      <w:pPr>
        <w:pStyle w:val="ConsPlusNormal"/>
        <w:ind w:firstLine="540"/>
        <w:jc w:val="both"/>
      </w:pPr>
      <w:r>
        <w:t>- контроль выписки льготных рецептов и обеспечение пациентов ЛП в УЗ;</w:t>
      </w:r>
    </w:p>
    <w:p w:rsidR="004A7D74" w:rsidRDefault="004A7D74">
      <w:pPr>
        <w:pStyle w:val="ConsPlusNormal"/>
        <w:ind w:firstLine="540"/>
        <w:jc w:val="both"/>
      </w:pPr>
      <w:r>
        <w:t>- оперативное информирование врачей УЗ об утвержденной заявке УЗ и актуальных остатках в АО;</w:t>
      </w:r>
    </w:p>
    <w:p w:rsidR="004A7D74" w:rsidRDefault="004A7D74">
      <w:pPr>
        <w:pStyle w:val="ConsPlusNormal"/>
        <w:ind w:firstLine="540"/>
        <w:jc w:val="both"/>
      </w:pPr>
      <w:r>
        <w:t>- подготовка данных по УЗ для формирования НСИ в МЗХК;</w:t>
      </w:r>
    </w:p>
    <w:p w:rsidR="004A7D74" w:rsidRDefault="004A7D74">
      <w:pPr>
        <w:pStyle w:val="ConsPlusNormal"/>
        <w:ind w:firstLine="540"/>
        <w:jc w:val="both"/>
      </w:pPr>
      <w:r>
        <w:t xml:space="preserve">- формирование и актуализация регионального регистра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бюджета, в части отдельных категорий граждан, указанных в </w:t>
      </w:r>
      <w:hyperlink r:id="rId35" w:history="1">
        <w:r>
          <w:rPr>
            <w:color w:val="0000FF"/>
          </w:rPr>
          <w:t>пунктах 1</w:t>
        </w:r>
      </w:hyperlink>
      <w:r>
        <w:t xml:space="preserve"> и </w:t>
      </w:r>
      <w:hyperlink r:id="rId36" w:history="1">
        <w:r>
          <w:rPr>
            <w:color w:val="0000FF"/>
          </w:rPr>
          <w:t>5 части 1 статьи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4A7D74" w:rsidRDefault="004A7D74">
      <w:pPr>
        <w:pStyle w:val="ConsPlusNormal"/>
        <w:ind w:firstLine="540"/>
        <w:jc w:val="both"/>
      </w:pPr>
      <w:r>
        <w:t>- формирование плановых и внеплановых заявок на ЛП;</w:t>
      </w:r>
    </w:p>
    <w:p w:rsidR="004A7D74" w:rsidRDefault="004A7D74">
      <w:pPr>
        <w:pStyle w:val="ConsPlusNormal"/>
        <w:ind w:firstLine="540"/>
        <w:jc w:val="both"/>
      </w:pPr>
      <w:r>
        <w:t>- прием актуального пакета нормативно-справочной информации;</w:t>
      </w:r>
    </w:p>
    <w:p w:rsidR="004A7D74" w:rsidRDefault="004A7D74">
      <w:pPr>
        <w:pStyle w:val="ConsPlusNormal"/>
        <w:ind w:firstLine="540"/>
        <w:jc w:val="both"/>
      </w:pPr>
      <w:r>
        <w:t>- идентификация пациента по Федеральному, региональному регистру льготников или региональному сегменту Федерального регистра льготников, страдающих 7 высокозатратными нозологиями;</w:t>
      </w:r>
    </w:p>
    <w:p w:rsidR="004A7D74" w:rsidRDefault="004A7D74">
      <w:pPr>
        <w:pStyle w:val="ConsPlusNormal"/>
        <w:ind w:firstLine="540"/>
        <w:jc w:val="both"/>
      </w:pPr>
      <w:r>
        <w:t xml:space="preserve">- формирование и печать рецептурных бланков машиночитаемой учетной </w:t>
      </w:r>
      <w:hyperlink r:id="rId37" w:history="1">
        <w:r>
          <w:rPr>
            <w:color w:val="0000FF"/>
          </w:rPr>
          <w:t>формы N 148-1/у-06(л)</w:t>
        </w:r>
      </w:hyperlink>
      <w:r>
        <w:t xml:space="preserve"> в соответствии с требованиями Приказа Министерства здравоохранения Российской Федерации от 21 ноября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хранения";</w:t>
      </w:r>
    </w:p>
    <w:p w:rsidR="004A7D74" w:rsidRDefault="004A7D74">
      <w:pPr>
        <w:pStyle w:val="ConsPlusNormal"/>
        <w:ind w:firstLine="540"/>
        <w:jc w:val="both"/>
      </w:pPr>
      <w:r>
        <w:t>- получение информации об имеющихся остатках ЛП в АО с использованием ресурсов ЕРИС;</w:t>
      </w:r>
    </w:p>
    <w:p w:rsidR="004A7D74" w:rsidRDefault="004A7D74">
      <w:pPr>
        <w:pStyle w:val="ConsPlusNormal"/>
        <w:ind w:firstLine="540"/>
        <w:jc w:val="both"/>
      </w:pPr>
      <w:r>
        <w:t>- прием и своевременное внесение в базу данных информации об аннулированных рецептах на основании предоставляемых АО реестров аннулированных рецептов;</w:t>
      </w:r>
    </w:p>
    <w:p w:rsidR="004A7D74" w:rsidRDefault="004A7D74">
      <w:pPr>
        <w:pStyle w:val="ConsPlusNormal"/>
        <w:ind w:firstLine="540"/>
        <w:jc w:val="both"/>
      </w:pPr>
      <w:r>
        <w:lastRenderedPageBreak/>
        <w:t>- информирование пациентов о наличии выписанных ЛП в АО;</w:t>
      </w:r>
    </w:p>
    <w:p w:rsidR="004A7D74" w:rsidRDefault="004A7D74">
      <w:pPr>
        <w:pStyle w:val="ConsPlusNormal"/>
        <w:ind w:firstLine="540"/>
        <w:jc w:val="both"/>
      </w:pPr>
      <w:r>
        <w:t>- своевременное формирование и предоставление установленных отчетных форм с использованием ресурсов ЕРИС.</w:t>
      </w:r>
    </w:p>
    <w:p w:rsidR="004A7D74" w:rsidRDefault="004A7D74">
      <w:pPr>
        <w:pStyle w:val="ConsPlusNormal"/>
        <w:ind w:firstLine="540"/>
        <w:jc w:val="both"/>
      </w:pPr>
      <w:r>
        <w:t>5.3. Фармацевтическая организация, осуществляющая на основании государственного контракта поставку лекарственных препаратов, медицинских изделий и специализированных продуктов лечебного питания, осуществляет поставку ЛП.</w:t>
      </w:r>
    </w:p>
    <w:p w:rsidR="004A7D74" w:rsidRDefault="004A7D74">
      <w:pPr>
        <w:pStyle w:val="ConsPlusNormal"/>
        <w:ind w:firstLine="540"/>
        <w:jc w:val="both"/>
      </w:pPr>
      <w:r>
        <w:t>5.4. Фармацевтическая организация, осуществляющая на основании государственного контракта услуги по обеспечению льготных категорий граждан Хабаровского края лекарственными препаратами, изделиями медицинского назначения, специализированными продуктами лечебного питания детей.</w:t>
      </w:r>
    </w:p>
    <w:p w:rsidR="004A7D74" w:rsidRDefault="004A7D74">
      <w:pPr>
        <w:pStyle w:val="ConsPlusNormal"/>
        <w:ind w:firstLine="540"/>
        <w:jc w:val="both"/>
      </w:pPr>
      <w:r>
        <w:t>Функции ФОУ:</w:t>
      </w:r>
    </w:p>
    <w:p w:rsidR="004A7D74" w:rsidRDefault="004A7D74">
      <w:pPr>
        <w:pStyle w:val="ConsPlusNormal"/>
        <w:ind w:firstLine="540"/>
        <w:jc w:val="both"/>
      </w:pPr>
      <w:r>
        <w:t>- выполнение обязательств по государственному контракту;</w:t>
      </w:r>
    </w:p>
    <w:p w:rsidR="004A7D74" w:rsidRDefault="004A7D74">
      <w:pPr>
        <w:pStyle w:val="ConsPlusNormal"/>
        <w:ind w:firstLine="540"/>
        <w:jc w:val="both"/>
      </w:pPr>
      <w:r>
        <w:t>- прием актуального пакета НСИ из МИАЦ;</w:t>
      </w:r>
    </w:p>
    <w:p w:rsidR="004A7D74" w:rsidRDefault="004A7D74">
      <w:pPr>
        <w:pStyle w:val="ConsPlusNormal"/>
        <w:ind w:firstLine="540"/>
        <w:jc w:val="both"/>
      </w:pPr>
      <w:r>
        <w:t>- взаимодействие с АО непосредственно и через МИАЦ;</w:t>
      </w:r>
    </w:p>
    <w:p w:rsidR="004A7D74" w:rsidRDefault="004A7D74">
      <w:pPr>
        <w:pStyle w:val="ConsPlusNormal"/>
        <w:ind w:firstLine="540"/>
        <w:jc w:val="both"/>
      </w:pPr>
      <w:r>
        <w:t>- прием от АО пакета документов в электронном виде не позднее первых 3-х рабочих дней месяца, следующего за отчетным, раздельно по информационным потокам в составе (реестр рецептов лекарственных средств, отпущенных отдельным категориям граждан, имеющим право на льготное лекарственное обеспечение (Форма РР-1) и реестр рецептов лекарственных средств, отпущенных отдельным категориям граждан, имеющим право на льготное лекарственное обеспечение, отклоненных от оплаты (Форма РР-2);</w:t>
      </w:r>
    </w:p>
    <w:p w:rsidR="004A7D74" w:rsidRDefault="004A7D74">
      <w:pPr>
        <w:pStyle w:val="ConsPlusNormal"/>
        <w:ind w:firstLine="540"/>
        <w:jc w:val="both"/>
      </w:pPr>
      <w:r>
        <w:t>- анализ представленного МИАЦ перечня АО, не представивших пакет документов не позднее первых 3-х рабочих дней месяца, следующего за отчетным, и принятие решения;</w:t>
      </w:r>
    </w:p>
    <w:p w:rsidR="004A7D74" w:rsidRDefault="004A7D74">
      <w:pPr>
        <w:pStyle w:val="ConsPlusNormal"/>
        <w:ind w:firstLine="540"/>
        <w:jc w:val="both"/>
      </w:pPr>
      <w:r>
        <w:t>- проведение автоматического контроля полученных персонифицированных реестров рецептов в течение 2 (двух) рабочих дней;</w:t>
      </w:r>
    </w:p>
    <w:p w:rsidR="004A7D74" w:rsidRDefault="004A7D74">
      <w:pPr>
        <w:pStyle w:val="ConsPlusNormal"/>
        <w:ind w:firstLine="540"/>
        <w:jc w:val="both"/>
      </w:pPr>
      <w:r>
        <w:t>- передача результатов контроля в АО в составе (акт об оказании услуг, реестр рецептов на лекарственные средства, отклоненных от оплаты (Форма РР-2), протокол проверки реестра рецептов лекарственных средств, отпущенных отдельным категориям граждан, имеющим право на льготное лекарственное обеспечение (Форма РР-1);</w:t>
      </w:r>
    </w:p>
    <w:p w:rsidR="004A7D74" w:rsidRDefault="004A7D74">
      <w:pPr>
        <w:pStyle w:val="ConsPlusNormal"/>
        <w:ind w:firstLine="540"/>
        <w:jc w:val="both"/>
      </w:pPr>
      <w:r>
        <w:t>- прием от АО пакета документов в бумажном виде для последующей оплаты за оказанные услуги не позднее 5 числа, следующего за отчетным месяцем;</w:t>
      </w:r>
    </w:p>
    <w:p w:rsidR="004A7D74" w:rsidRDefault="004A7D74">
      <w:pPr>
        <w:pStyle w:val="ConsPlusNormal"/>
        <w:ind w:firstLine="540"/>
        <w:jc w:val="both"/>
      </w:pPr>
      <w:r>
        <w:t>- формирование сводных реестров рецептов на лекарственные средства на основе реестров рецептов, представленных АО, и представление в МЗХК не позднее 5 числа месяца, следующего за отчетным месяцем;</w:t>
      </w:r>
    </w:p>
    <w:p w:rsidR="004A7D74" w:rsidRDefault="004A7D74">
      <w:pPr>
        <w:pStyle w:val="ConsPlusNormal"/>
        <w:ind w:firstLine="540"/>
        <w:jc w:val="both"/>
      </w:pPr>
      <w:r>
        <w:t>- формирование пакета документов для представления в МЗХК на основе принятых после проведения МИАЦ автоматической экспертизы сводных реестров не позднее 5 числа месяца, следующего за отчетным месяцем;</w:t>
      </w:r>
    </w:p>
    <w:p w:rsidR="004A7D74" w:rsidRDefault="004A7D74">
      <w:pPr>
        <w:pStyle w:val="ConsPlusNormal"/>
        <w:ind w:firstLine="540"/>
        <w:jc w:val="both"/>
      </w:pPr>
      <w:r>
        <w:t>- финансовые расчеты с АО и МЗХК;</w:t>
      </w:r>
    </w:p>
    <w:p w:rsidR="004A7D74" w:rsidRDefault="004A7D74">
      <w:pPr>
        <w:pStyle w:val="ConsPlusNormal"/>
        <w:ind w:firstLine="540"/>
        <w:jc w:val="both"/>
      </w:pPr>
      <w:r>
        <w:t>- анализ и корректировка реестров рецептов, отклоненных МЗХК от оплаты по результатам автоматического контроля в течение 10 (десяти) дней;</w:t>
      </w:r>
    </w:p>
    <w:p w:rsidR="004A7D74" w:rsidRDefault="004A7D74">
      <w:pPr>
        <w:pStyle w:val="ConsPlusNormal"/>
        <w:ind w:firstLine="540"/>
        <w:jc w:val="both"/>
      </w:pPr>
      <w:r>
        <w:t>- представление повторно на оплату в МЗХК откорректированных реестров.</w:t>
      </w:r>
    </w:p>
    <w:p w:rsidR="004A7D74" w:rsidRDefault="004A7D74">
      <w:pPr>
        <w:pStyle w:val="ConsPlusNormal"/>
        <w:ind w:firstLine="540"/>
        <w:jc w:val="both"/>
      </w:pPr>
      <w:r>
        <w:t>ФОУ формирует:</w:t>
      </w:r>
    </w:p>
    <w:p w:rsidR="004A7D74" w:rsidRDefault="004A7D74">
      <w:pPr>
        <w:pStyle w:val="ConsPlusNormal"/>
        <w:ind w:firstLine="540"/>
        <w:jc w:val="both"/>
      </w:pPr>
      <w:r>
        <w:t>- отчетность по установленным формам;</w:t>
      </w:r>
    </w:p>
    <w:p w:rsidR="004A7D74" w:rsidRDefault="004A7D74">
      <w:pPr>
        <w:pStyle w:val="ConsPlusNormal"/>
        <w:ind w:firstLine="540"/>
        <w:jc w:val="both"/>
      </w:pPr>
      <w:r>
        <w:t>- накладные на поставленные лекарственные средства в электронном и бумажном вариантах для представления в МИАЦ и АО;</w:t>
      </w:r>
    </w:p>
    <w:p w:rsidR="004A7D74" w:rsidRDefault="004A7D74">
      <w:pPr>
        <w:pStyle w:val="ConsPlusNormal"/>
        <w:ind w:firstLine="540"/>
        <w:jc w:val="both"/>
      </w:pPr>
      <w:r>
        <w:t>- возвратные накладные на возвращаемый АО товар по взаимному согласованию с АО;</w:t>
      </w:r>
    </w:p>
    <w:p w:rsidR="004A7D74" w:rsidRDefault="004A7D74">
      <w:pPr>
        <w:pStyle w:val="ConsPlusNormal"/>
        <w:ind w:firstLine="540"/>
        <w:jc w:val="both"/>
      </w:pPr>
      <w:r>
        <w:t xml:space="preserve">- акты претензий к АО согласно </w:t>
      </w:r>
      <w:hyperlink r:id="rId38" w:history="1">
        <w:r>
          <w:rPr>
            <w:color w:val="0000FF"/>
          </w:rPr>
          <w:t>Инструкции П-6</w:t>
        </w:r>
      </w:hyperlink>
      <w:r>
        <w:t xml:space="preserve"> (приемка по количеству) и </w:t>
      </w:r>
      <w:hyperlink r:id="rId39" w:history="1">
        <w:r>
          <w:rPr>
            <w:color w:val="0000FF"/>
          </w:rPr>
          <w:t>Инструкции П-7</w:t>
        </w:r>
      </w:hyperlink>
      <w:r>
        <w:t xml:space="preserve"> (приемка по качеству) в случае несоответствия количества и качества возвращенного товара;</w:t>
      </w:r>
    </w:p>
    <w:p w:rsidR="004A7D74" w:rsidRDefault="004A7D74">
      <w:pPr>
        <w:pStyle w:val="ConsPlusNormal"/>
        <w:ind w:firstLine="540"/>
        <w:jc w:val="both"/>
      </w:pPr>
      <w:r>
        <w:t>- предоставление в МЗХК отчетных форм не позднее 8 числа месяца, следующего за отчетным;</w:t>
      </w:r>
    </w:p>
    <w:p w:rsidR="004A7D74" w:rsidRDefault="004A7D74">
      <w:pPr>
        <w:pStyle w:val="ConsPlusNormal"/>
        <w:ind w:firstLine="540"/>
        <w:jc w:val="both"/>
      </w:pPr>
      <w:r>
        <w:t>- документы в МЗХК по отчетному периоду не позднее 15 числа месяца, следующего за отчетным, в составе:</w:t>
      </w:r>
    </w:p>
    <w:p w:rsidR="004A7D74" w:rsidRDefault="004A7D74">
      <w:pPr>
        <w:pStyle w:val="ConsPlusNormal"/>
        <w:ind w:firstLine="540"/>
        <w:jc w:val="both"/>
      </w:pPr>
      <w:r>
        <w:t>- счет и счет-фактуру на оплату за отпущенные лекарственные средства;</w:t>
      </w:r>
    </w:p>
    <w:p w:rsidR="004A7D74" w:rsidRDefault="004A7D74">
      <w:pPr>
        <w:pStyle w:val="ConsPlusNormal"/>
        <w:ind w:firstLine="540"/>
        <w:jc w:val="both"/>
      </w:pPr>
      <w:r>
        <w:t>- акт о выполнении услуги по Государственному контракту;</w:t>
      </w:r>
    </w:p>
    <w:p w:rsidR="004A7D74" w:rsidRDefault="004A7D74">
      <w:pPr>
        <w:pStyle w:val="ConsPlusNormal"/>
        <w:ind w:firstLine="540"/>
        <w:jc w:val="both"/>
      </w:pPr>
      <w:r>
        <w:t>- акт приема-передачи данных установленной формы;</w:t>
      </w:r>
    </w:p>
    <w:p w:rsidR="004A7D74" w:rsidRDefault="004A7D74">
      <w:pPr>
        <w:pStyle w:val="ConsPlusNormal"/>
        <w:ind w:firstLine="540"/>
        <w:jc w:val="both"/>
      </w:pPr>
      <w:r>
        <w:lastRenderedPageBreak/>
        <w:t>- отчет по экспертизе, проведенной МИАЦ, в АО.</w:t>
      </w:r>
    </w:p>
    <w:p w:rsidR="004A7D74" w:rsidRDefault="004A7D74">
      <w:pPr>
        <w:pStyle w:val="ConsPlusNormal"/>
        <w:ind w:firstLine="540"/>
        <w:jc w:val="both"/>
      </w:pPr>
      <w:r>
        <w:t>5.5. Аптечные организации.</w:t>
      </w:r>
    </w:p>
    <w:p w:rsidR="004A7D74" w:rsidRDefault="004A7D74">
      <w:pPr>
        <w:pStyle w:val="ConsPlusNormal"/>
        <w:ind w:firstLine="540"/>
        <w:jc w:val="both"/>
      </w:pPr>
      <w:r>
        <w:t>Функции аптечных организаций (пунктов отпуска лекарственных средств) в системе ЛЛО:</w:t>
      </w:r>
    </w:p>
    <w:p w:rsidR="004A7D74" w:rsidRDefault="004A7D74">
      <w:pPr>
        <w:pStyle w:val="ConsPlusNormal"/>
        <w:ind w:firstLine="540"/>
        <w:jc w:val="both"/>
      </w:pPr>
      <w:r>
        <w:t>- ежедневный компьютеризированный учет отпущенных, поставленных на отсроченное обслуживание и аннулированных льготных рецептов и передача информации в МИАЦ;</w:t>
      </w:r>
    </w:p>
    <w:p w:rsidR="004A7D74" w:rsidRDefault="004A7D74">
      <w:pPr>
        <w:pStyle w:val="ConsPlusNormal"/>
        <w:ind w:firstLine="540"/>
        <w:jc w:val="both"/>
      </w:pPr>
      <w:r>
        <w:t>- контроль за своевременным переводом отсроченных рецептов при поступлении ЛП для обеспечения данных рецептов в отложенные до момента получения пациентом ЛП с учетом сроков действия рецепта;</w:t>
      </w:r>
    </w:p>
    <w:p w:rsidR="004A7D74" w:rsidRDefault="004A7D74">
      <w:pPr>
        <w:pStyle w:val="ConsPlusNormal"/>
        <w:ind w:firstLine="540"/>
        <w:jc w:val="both"/>
      </w:pPr>
      <w:r>
        <w:t>- учет отпущенных по льготным рецептам лекарственных средств в филиалах (структурных подразделениях), не оборудованных компьютеризированными системами учета ввиду отсутствия технической возможности, в соответствии с установленным порядком (</w:t>
      </w:r>
      <w:hyperlink w:anchor="P360" w:history="1">
        <w:r>
          <w:rPr>
            <w:color w:val="0000FF"/>
          </w:rPr>
          <w:t>п. 7.1</w:t>
        </w:r>
      </w:hyperlink>
      <w:r>
        <w:t xml:space="preserve"> настоящего Положения);</w:t>
      </w:r>
    </w:p>
    <w:p w:rsidR="004A7D74" w:rsidRDefault="004A7D74">
      <w:pPr>
        <w:pStyle w:val="ConsPlusNormal"/>
        <w:ind w:firstLine="540"/>
        <w:jc w:val="both"/>
      </w:pPr>
      <w:r>
        <w:t>- прием актуального пакета нормативно-справочной информации с использованием ресурсов ЕРИС;</w:t>
      </w:r>
    </w:p>
    <w:p w:rsidR="004A7D74" w:rsidRDefault="004A7D74">
      <w:pPr>
        <w:pStyle w:val="ConsPlusNormal"/>
        <w:ind w:firstLine="540"/>
        <w:jc w:val="both"/>
      </w:pPr>
      <w:r>
        <w:t>- прием ЛП от ФО в полном соответствии с электронными и бумажными накладными;</w:t>
      </w:r>
    </w:p>
    <w:p w:rsidR="004A7D74" w:rsidRDefault="004A7D74">
      <w:pPr>
        <w:pStyle w:val="ConsPlusNormal"/>
        <w:ind w:firstLine="540"/>
        <w:jc w:val="both"/>
      </w:pPr>
      <w:r>
        <w:t>- организация оперативных мероприятий в случаях возникновения несоответствия данных накладных и принимаемого товара;</w:t>
      </w:r>
    </w:p>
    <w:p w:rsidR="004A7D74" w:rsidRDefault="004A7D74">
      <w:pPr>
        <w:pStyle w:val="ConsPlusNormal"/>
        <w:ind w:firstLine="540"/>
        <w:jc w:val="both"/>
      </w:pPr>
      <w:r>
        <w:t>- идентификация пациента по регистрам учета льготников по всем видам льгот с использованием ПО;</w:t>
      </w:r>
    </w:p>
    <w:p w:rsidR="004A7D74" w:rsidRDefault="004A7D74">
      <w:pPr>
        <w:pStyle w:val="ConsPlusNormal"/>
        <w:ind w:firstLine="540"/>
        <w:jc w:val="both"/>
      </w:pPr>
      <w:r>
        <w:t>- формирование регламентированных форм по отчетному периоду и передача в ФО (через МИАЦ) не позднее первых 3-х рабочих дней месяца, следующего за отчетным;</w:t>
      </w:r>
    </w:p>
    <w:p w:rsidR="004A7D74" w:rsidRDefault="004A7D74">
      <w:pPr>
        <w:pStyle w:val="ConsPlusNormal"/>
        <w:ind w:firstLine="540"/>
        <w:jc w:val="both"/>
      </w:pPr>
      <w:r>
        <w:t>- проведение инвентаризации лекарственных средств с использованием ПО;</w:t>
      </w:r>
    </w:p>
    <w:p w:rsidR="004A7D74" w:rsidRDefault="004A7D74">
      <w:pPr>
        <w:pStyle w:val="ConsPlusNormal"/>
        <w:ind w:firstLine="540"/>
        <w:jc w:val="both"/>
      </w:pPr>
      <w:r>
        <w:t>- учет и документирование операций товародвижения (прихода и расхода лекарственных средств) с использованием электронных приходных и расходных (возвратных) накладных, оборотных и инвентаризационных ведомостей в соответствии с товарными потоками;</w:t>
      </w:r>
    </w:p>
    <w:p w:rsidR="004A7D74" w:rsidRDefault="004A7D74">
      <w:pPr>
        <w:pStyle w:val="ConsPlusNormal"/>
        <w:ind w:firstLine="540"/>
        <w:jc w:val="both"/>
      </w:pPr>
      <w:r>
        <w:t>- формирование с использованием функции аптечного программного комплекса возвратных накладных в случаях возникновения несоответствия данных накладных и принимаемого товара и передача в ФО через МИАЦ;</w:t>
      </w:r>
    </w:p>
    <w:p w:rsidR="004A7D74" w:rsidRDefault="004A7D74">
      <w:pPr>
        <w:pStyle w:val="ConsPlusNormal"/>
        <w:ind w:firstLine="540"/>
        <w:jc w:val="both"/>
      </w:pPr>
      <w:r>
        <w:t>- составление Акта разногласий с указанием данных по несоответствию принятых ЛП;</w:t>
      </w:r>
    </w:p>
    <w:p w:rsidR="004A7D74" w:rsidRDefault="004A7D74">
      <w:pPr>
        <w:pStyle w:val="ConsPlusNormal"/>
        <w:ind w:firstLine="540"/>
        <w:jc w:val="both"/>
      </w:pPr>
      <w:r>
        <w:t>- организация возвратов ЛП по взаимному согласованию с ФО по следующей технологии: вне зависимости от того, кто является инициатором возврата лекарственных средств (собственно аптека или ФО), фармацевтическая организация формирует в электронном виде и направляет в аптечную организацию через МИАЦ электронную заявку на возврат ЛП; аптечная организация в соответствии с полученной заявкой на возврат осуществляет подбор фактически возвращаемых ЛП (при этом могут осуществляться уточнения как в номенклатуре, так и в количестве возвращаемых ЛП) и оформляет возвратную накладную с помощью программного комплекса непосредственно в момент фактического возврата товара фармацевтической организации;</w:t>
      </w:r>
    </w:p>
    <w:p w:rsidR="004A7D74" w:rsidRDefault="004A7D74">
      <w:pPr>
        <w:pStyle w:val="ConsPlusNormal"/>
        <w:ind w:firstLine="540"/>
        <w:jc w:val="both"/>
      </w:pPr>
      <w:r>
        <w:t>- формирование персонифицированных реестров рецептов с истекшим сроком действия;</w:t>
      </w:r>
    </w:p>
    <w:p w:rsidR="004A7D74" w:rsidRDefault="004A7D74">
      <w:pPr>
        <w:pStyle w:val="ConsPlusNormal"/>
        <w:ind w:firstLine="540"/>
        <w:jc w:val="both"/>
      </w:pPr>
      <w:r>
        <w:t>- передача персонифицированных реестров рецептов с истекшим сроком действия в УЗ по акту приема-передачи;</w:t>
      </w:r>
    </w:p>
    <w:p w:rsidR="004A7D74" w:rsidRDefault="004A7D74">
      <w:pPr>
        <w:pStyle w:val="ConsPlusNormal"/>
        <w:ind w:firstLine="540"/>
        <w:jc w:val="both"/>
      </w:pPr>
      <w:r>
        <w:t>- передача персонифицированных реестров аннулированных рецептов в УЗ по акту приема-передачи;</w:t>
      </w:r>
    </w:p>
    <w:p w:rsidR="004A7D74" w:rsidRDefault="004A7D74">
      <w:pPr>
        <w:pStyle w:val="ConsPlusNormal"/>
        <w:ind w:firstLine="540"/>
        <w:jc w:val="both"/>
      </w:pPr>
      <w:r>
        <w:t>- закрытие отчетного периода в течение первых 5 рабочих дней месяца, следующего за отчетным, и представление в ФО для экспертизы персонифицированных реестров;</w:t>
      </w:r>
    </w:p>
    <w:p w:rsidR="004A7D74" w:rsidRDefault="004A7D74">
      <w:pPr>
        <w:pStyle w:val="ConsPlusNormal"/>
        <w:ind w:firstLine="540"/>
        <w:jc w:val="both"/>
      </w:pPr>
      <w:r>
        <w:t>- формирование пакета документов по отчетному периоду в бумажном виде и представление в ФО в срок не позднее 5 числа месяца, следующего за отчетным месяцем;</w:t>
      </w:r>
    </w:p>
    <w:p w:rsidR="004A7D74" w:rsidRDefault="004A7D74">
      <w:pPr>
        <w:pStyle w:val="ConsPlusNormal"/>
        <w:ind w:firstLine="540"/>
        <w:jc w:val="both"/>
      </w:pPr>
      <w:r>
        <w:t>- пакеты документов формируются АО по обслуженным рецептам и представляются в ФО раздельно по каждому товарному потоку, а также с разделением по следующим признакам:</w:t>
      </w:r>
    </w:p>
    <w:p w:rsidR="004A7D74" w:rsidRDefault="004A7D74">
      <w:pPr>
        <w:pStyle w:val="ConsPlusNormal"/>
        <w:ind w:firstLine="540"/>
        <w:jc w:val="both"/>
      </w:pPr>
      <w:r>
        <w:t>- введение рецептов, по которым отпущены ЛП, в ЕРИС с помощью сканирования штрих-кода в аппаратно-программном комплексе "Улус";</w:t>
      </w:r>
    </w:p>
    <w:p w:rsidR="004A7D74" w:rsidRDefault="004A7D74">
      <w:pPr>
        <w:pStyle w:val="ConsPlusNormal"/>
        <w:ind w:firstLine="540"/>
        <w:jc w:val="both"/>
      </w:pPr>
      <w:r>
        <w:t>- рецепты, введенные на основании справки, выданной Пенсионным фондом РФ и подтверждающей право на льготу.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jc w:val="center"/>
      </w:pPr>
      <w:r>
        <w:t>6.6. МИАЦ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Функции МИАЦ в системе лекарственного обеспечения населения Хабаровского края:</w:t>
      </w:r>
    </w:p>
    <w:p w:rsidR="004A7D74" w:rsidRDefault="004A7D74">
      <w:pPr>
        <w:pStyle w:val="ConsPlusNormal"/>
        <w:ind w:firstLine="540"/>
        <w:jc w:val="both"/>
      </w:pPr>
      <w:r>
        <w:t>- объединение аппаратно-программных комплексов УЗ, АО, ФО и МЗХК в Единую Региональную Информационную Систему ЛЛО;</w:t>
      </w:r>
    </w:p>
    <w:p w:rsidR="004A7D74" w:rsidRDefault="004A7D74">
      <w:pPr>
        <w:pStyle w:val="ConsPlusNormal"/>
        <w:ind w:firstLine="540"/>
        <w:jc w:val="both"/>
      </w:pPr>
      <w:r>
        <w:t>- технологическая поддержка территориально распределенных комплексов системы ЛЛО;</w:t>
      </w:r>
    </w:p>
    <w:p w:rsidR="004A7D74" w:rsidRDefault="004A7D74">
      <w:pPr>
        <w:pStyle w:val="ConsPlusNormal"/>
        <w:ind w:firstLine="540"/>
        <w:jc w:val="both"/>
      </w:pPr>
      <w:r>
        <w:t>- формирование и рассылка субъектам системы ЛЛО актуального пакета нормативно-справочной информации;</w:t>
      </w:r>
    </w:p>
    <w:p w:rsidR="004A7D74" w:rsidRDefault="004A7D74">
      <w:pPr>
        <w:pStyle w:val="ConsPlusNormal"/>
        <w:ind w:firstLine="540"/>
        <w:jc w:val="both"/>
      </w:pPr>
      <w:r>
        <w:t>- отображение оперативной и сводной информации о состоянии льготного лекарственного обеспечения жителей Хабаровского края на портале ЕРИС;</w:t>
      </w:r>
    </w:p>
    <w:p w:rsidR="004A7D74" w:rsidRDefault="004A7D74">
      <w:pPr>
        <w:pStyle w:val="ConsPlusNormal"/>
        <w:ind w:firstLine="540"/>
        <w:jc w:val="both"/>
      </w:pPr>
      <w:r>
        <w:t>- централизованный сбор и обработка информации в реальном масштабе времени о выписанных в УЗ льготных рецептах и назначенных пациентам лекарственных средствах, отпуске в аптечных организациях лекарственных средств по программе льготного лекарственного обеспечения, контроле обеспечения рецептов, поставленных на отсроченное обслуживание;</w:t>
      </w:r>
    </w:p>
    <w:p w:rsidR="004A7D74" w:rsidRDefault="004A7D74">
      <w:pPr>
        <w:pStyle w:val="ConsPlusNormal"/>
        <w:ind w:firstLine="540"/>
        <w:jc w:val="both"/>
      </w:pPr>
      <w:r>
        <w:t>- учет и документирование операций товародвижения (прихода и расхода лекарственных средств) с использованием электронных накладных;</w:t>
      </w:r>
    </w:p>
    <w:p w:rsidR="004A7D74" w:rsidRDefault="004A7D74">
      <w:pPr>
        <w:pStyle w:val="ConsPlusNormal"/>
        <w:ind w:firstLine="540"/>
        <w:jc w:val="both"/>
      </w:pPr>
      <w:r>
        <w:t>- получение от аптечных организаций и предоставление в УЗ актуальных сведений об остатках лекарственных средств в АО в реальном масштабе времени;</w:t>
      </w:r>
    </w:p>
    <w:p w:rsidR="004A7D74" w:rsidRDefault="004A7D74">
      <w:pPr>
        <w:pStyle w:val="ConsPlusNormal"/>
        <w:ind w:firstLine="540"/>
        <w:jc w:val="both"/>
      </w:pPr>
      <w:r>
        <w:t>- организация работы по формированию регистров граждан, имеющих право на льготное лекарственное обеспечение;</w:t>
      </w:r>
    </w:p>
    <w:p w:rsidR="004A7D74" w:rsidRDefault="004A7D74">
      <w:pPr>
        <w:pStyle w:val="ConsPlusNormal"/>
        <w:ind w:firstLine="540"/>
        <w:jc w:val="both"/>
      </w:pPr>
      <w:r>
        <w:t>- мониторинг исполнения заявок на лекарственные средства;</w:t>
      </w:r>
    </w:p>
    <w:p w:rsidR="004A7D74" w:rsidRDefault="004A7D74">
      <w:pPr>
        <w:pStyle w:val="ConsPlusNormal"/>
        <w:ind w:firstLine="540"/>
        <w:jc w:val="both"/>
      </w:pPr>
      <w:r>
        <w:t>- проведение автоматической экспертизы полученных от АО персонифицированных реестров рецептов по критериям, определенным МЗХК;</w:t>
      </w:r>
    </w:p>
    <w:p w:rsidR="004A7D74" w:rsidRDefault="004A7D74">
      <w:pPr>
        <w:pStyle w:val="ConsPlusNormal"/>
        <w:ind w:firstLine="540"/>
        <w:jc w:val="both"/>
      </w:pPr>
      <w:r>
        <w:t>- информационная поддержка финансовых расчетов между субъектами СЛО за отпущенные по льготным рецептам лекарственные средства;</w:t>
      </w:r>
    </w:p>
    <w:p w:rsidR="004A7D74" w:rsidRDefault="004A7D74">
      <w:pPr>
        <w:pStyle w:val="ConsPlusNormal"/>
        <w:ind w:firstLine="540"/>
        <w:jc w:val="both"/>
      </w:pPr>
      <w:r>
        <w:t>- формирование автоматически обновляемых форм, содержащих ключевые показатели функционирования системы ЛЛО;</w:t>
      </w:r>
    </w:p>
    <w:p w:rsidR="004A7D74" w:rsidRDefault="004A7D74">
      <w:pPr>
        <w:pStyle w:val="ConsPlusNormal"/>
        <w:ind w:firstLine="540"/>
        <w:jc w:val="both"/>
      </w:pPr>
      <w:r>
        <w:t>- формирование отчетных и статистических форм в разрезе УЗ, АО и ФО по соответствующим товарным потокам. Информация может быть представлена как в виде общих показателей по всем УЗ, АО и ФО за произвольный период времени, так и выборочно с уровнем детализации по каждому пациенту;</w:t>
      </w:r>
    </w:p>
    <w:p w:rsidR="004A7D74" w:rsidRDefault="004A7D74">
      <w:pPr>
        <w:pStyle w:val="ConsPlusNormal"/>
        <w:ind w:firstLine="540"/>
        <w:jc w:val="both"/>
      </w:pPr>
      <w:r>
        <w:t>- формирование и сопровождение актуальной нормативно-справочной информации;</w:t>
      </w:r>
    </w:p>
    <w:p w:rsidR="004A7D74" w:rsidRDefault="004A7D74">
      <w:pPr>
        <w:pStyle w:val="ConsPlusNormal"/>
        <w:ind w:firstLine="540"/>
        <w:jc w:val="both"/>
      </w:pPr>
      <w:r>
        <w:t>- распространение пакета НСИ субъектам ЛЛО с использованием ресурсов ЕРИС;</w:t>
      </w:r>
    </w:p>
    <w:p w:rsidR="004A7D74" w:rsidRDefault="004A7D74">
      <w:pPr>
        <w:pStyle w:val="ConsPlusNormal"/>
        <w:ind w:firstLine="540"/>
        <w:jc w:val="both"/>
      </w:pPr>
      <w:r>
        <w:t>- в срок не позднее 5 числа месяца, следующего за отчетным месяцем, прием сводных персонифицированных реестров от ФО за отчетный период по обслуженным рецептам через МИАЦ;</w:t>
      </w:r>
    </w:p>
    <w:p w:rsidR="004A7D74" w:rsidRDefault="004A7D74">
      <w:pPr>
        <w:pStyle w:val="ConsPlusNormal"/>
        <w:ind w:firstLine="540"/>
        <w:jc w:val="both"/>
      </w:pPr>
      <w:r>
        <w:t>- проведение экспертизы представленных ФО сводных персонифицированных реестров рецептов за отчетный период в течение 5 (пяти) рабочих дней (прим.: возможно с помощью уполномоченного учреждения);</w:t>
      </w:r>
    </w:p>
    <w:p w:rsidR="004A7D74" w:rsidRDefault="004A7D74">
      <w:pPr>
        <w:pStyle w:val="ConsPlusNormal"/>
        <w:ind w:firstLine="540"/>
        <w:jc w:val="both"/>
      </w:pPr>
      <w:r>
        <w:t>- представление в ФО результатов экспертизы в составе (сводные персонифицированные реестры рецептов лекарственных средств, отпущенных отдельным категориям граждан, отклоненных от оплаты (Форма РР-2) и протокол проверки файлов);</w:t>
      </w:r>
    </w:p>
    <w:p w:rsidR="004A7D74" w:rsidRDefault="004A7D74">
      <w:pPr>
        <w:pStyle w:val="ConsPlusNormal"/>
        <w:ind w:firstLine="540"/>
        <w:jc w:val="both"/>
      </w:pPr>
      <w:r>
        <w:t>- в срок не позднее 15 числа месяца, следующего за отчетным месяцем, прием от ФО счетов, счетов-фактур и актов о выполнении поставки и отпуска по Государственному контракту, сформированных с учетом проведенной экспертизы;</w:t>
      </w:r>
    </w:p>
    <w:p w:rsidR="004A7D74" w:rsidRDefault="004A7D74">
      <w:pPr>
        <w:pStyle w:val="ConsPlusNormal"/>
        <w:ind w:firstLine="540"/>
        <w:jc w:val="both"/>
      </w:pPr>
      <w:r>
        <w:t xml:space="preserve">- получение от отделения Пенсионного фонда РФ по Хабаровскому краю сведений регионального сегмента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бюджета, в соответствии с </w:t>
      </w:r>
      <w:hyperlink r:id="rId40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г. N 178-ФЗ "О </w:t>
      </w:r>
      <w:r>
        <w:lastRenderedPageBreak/>
        <w:t>государственной социальной помощи".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7. Особенности реализации</w:t>
      </w:r>
    </w:p>
    <w:p w:rsidR="004A7D74" w:rsidRDefault="004A7D74">
      <w:pPr>
        <w:pStyle w:val="ConsPlusNormal"/>
        <w:jc w:val="center"/>
      </w:pPr>
      <w:r>
        <w:t>информационного взаимодействия в системе ЛЛО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bookmarkStart w:id="2" w:name="P360"/>
      <w:bookmarkEnd w:id="2"/>
      <w:r>
        <w:t>7.1. Ведение отпуска ЛП в структурных подразделениях АО, не оборудованных компьютерными системами учета товародвижения и отпуска ЛП по льготным рецептам.</w:t>
      </w:r>
    </w:p>
    <w:p w:rsidR="004A7D74" w:rsidRDefault="004A7D74">
      <w:pPr>
        <w:pStyle w:val="ConsPlusNormal"/>
        <w:ind w:firstLine="540"/>
        <w:jc w:val="both"/>
      </w:pPr>
      <w:r>
        <w:t>Для организации учета товародвижения в филиалах АО, не имеющих технической возможности ведения компьютеризированного учета отпуска ЛП, в головном предприятии в системе компьютеризированного учета организуется учет товародвижения ЛП филиалов данного предприятия. Товарные потоки оформляются соответствующими документами. ЛП для обеспечения рецептов, находящихся в удаленных пунктах отпуска (структурных подразделениях), резервируются в системах учета головных предприятий для предотвращения повторной выписки УЗ.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7.2 Порядок ценообразования для ЛП, отпускаемых гражданам по льготным рецептам.</w:t>
      </w:r>
    </w:p>
    <w:p w:rsidR="004A7D74" w:rsidRDefault="004A7D74">
      <w:pPr>
        <w:pStyle w:val="ConsPlusNormal"/>
        <w:ind w:firstLine="540"/>
        <w:jc w:val="both"/>
      </w:pPr>
      <w:r>
        <w:t>На ЛП, отпускаемые по льготным рецептурным бланкам, поставленные в аптечные организации на основании государственного контракта, устанавливается цена в соответствии со спецификацией государственного контракта, указываемая ФО в приходных накладных.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7.3 Товарные потоки, требующие раздельного учета в ЕРИС.</w:t>
      </w:r>
    </w:p>
    <w:p w:rsidR="004A7D74" w:rsidRDefault="004A7D74">
      <w:pPr>
        <w:pStyle w:val="ConsPlusNormal"/>
        <w:ind w:firstLine="540"/>
        <w:jc w:val="both"/>
      </w:pPr>
      <w:r>
        <w:t>Раздельными товарными потоками считаются поставки ЛП ФО в АО, утвержденные МЗХК, требующие раздельного учета. По данным товарным потокам формируются типовые отчетные формы.</w:t>
      </w:r>
    </w:p>
    <w:p w:rsidR="004A7D74" w:rsidRDefault="004A7D74">
      <w:pPr>
        <w:pStyle w:val="ConsPlusNormal"/>
        <w:ind w:firstLine="540"/>
        <w:jc w:val="both"/>
      </w:pPr>
      <w:r>
        <w:t>АО ведет раздельный учет товародвижения ЛП в соответствии с товарными потоками, формирует по каждому товарному потоку реестр отпущенных ЛП и передает данные в ФО. Ниже приведен полный перечень раздельных товарных потоков ЛП в системе льготного лекарственного обеспечения жителей Хабаровского края:</w:t>
      </w:r>
    </w:p>
    <w:p w:rsidR="004A7D74" w:rsidRDefault="004A7D74">
      <w:pPr>
        <w:pStyle w:val="ConsPlusNormal"/>
        <w:ind w:firstLine="540"/>
        <w:jc w:val="both"/>
      </w:pPr>
      <w:r>
        <w:t>1. Федеральный бюджет (с детализацией по фармацевтическим организациям - поставщикам ЛП и заключенным с ними Государственным контрактам);</w:t>
      </w:r>
    </w:p>
    <w:p w:rsidR="004A7D74" w:rsidRDefault="004A7D74">
      <w:pPr>
        <w:pStyle w:val="ConsPlusNormal"/>
        <w:ind w:firstLine="540"/>
        <w:jc w:val="both"/>
      </w:pPr>
      <w:r>
        <w:t>2. Краевой бюджет (с детализацией по фармацевтическим организациям - поставщикам ЛП и заключенным с ними Государственным контрактам):</w:t>
      </w:r>
    </w:p>
    <w:p w:rsidR="004A7D74" w:rsidRDefault="004A7D74">
      <w:pPr>
        <w:pStyle w:val="ConsPlusNormal"/>
        <w:ind w:firstLine="540"/>
        <w:jc w:val="both"/>
      </w:pPr>
      <w:r>
        <w:t xml:space="preserve">2.1. </w:t>
      </w:r>
      <w:hyperlink r:id="rId41" w:history="1">
        <w:r>
          <w:rPr>
            <w:color w:val="0000FF"/>
          </w:rPr>
          <w:t>Статьей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средствами за счет средств краевого бюджета", </w:t>
      </w:r>
      <w:hyperlink r:id="rId42" w:history="1">
        <w:r>
          <w:rPr>
            <w:color w:val="0000FF"/>
          </w:rPr>
          <w:t>пунктом 2 статьи 6</w:t>
        </w:r>
      </w:hyperlink>
      <w:r>
        <w:t xml:space="preserve"> и </w:t>
      </w:r>
      <w:hyperlink r:id="rId43" w:history="1">
        <w:r>
          <w:rPr>
            <w:color w:val="0000FF"/>
          </w:rPr>
          <w:t>пунктом 2 статьи 7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граждан", а также </w:t>
      </w:r>
      <w:hyperlink r:id="rId44" w:history="1">
        <w:r>
          <w:rPr>
            <w:color w:val="0000FF"/>
          </w:rPr>
          <w:t>подпунктом 3 части 1 статьи 2</w:t>
        </w:r>
      </w:hyperlink>
      <w:r>
        <w:t xml:space="preserve"> Закона Хабаровского края от 26 января 2005 г. N 253 "О мерах социальной поддержки жертв политических репрессий";</w:t>
      </w:r>
    </w:p>
    <w:p w:rsidR="004A7D74" w:rsidRDefault="004A7D74">
      <w:pPr>
        <w:pStyle w:val="ConsPlusNormal"/>
        <w:ind w:firstLine="540"/>
        <w:jc w:val="both"/>
      </w:pPr>
      <w:r>
        <w:t xml:space="preserve">2.2. </w:t>
      </w:r>
      <w:hyperlink r:id="rId45" w:history="1">
        <w:r>
          <w:rPr>
            <w:color w:val="0000FF"/>
          </w:rPr>
          <w:t>Подпунктом 10 части 1 статьи 16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4A7D74" w:rsidRDefault="004A7D74">
      <w:pPr>
        <w:pStyle w:val="ConsPlusNormal"/>
        <w:ind w:firstLine="540"/>
        <w:jc w:val="both"/>
      </w:pPr>
      <w:r>
        <w:t>3. 7 нозологий (с детализацией по фармацевтическим организациям - поставщикам ЛП и заключенным с ними Государственным контрактам).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Заместитель министра</w:t>
      </w:r>
    </w:p>
    <w:p w:rsidR="004A7D74" w:rsidRDefault="004A7D74">
      <w:pPr>
        <w:pStyle w:val="ConsPlusNormal"/>
        <w:jc w:val="right"/>
      </w:pPr>
      <w:r>
        <w:t>Е.Б.Гончаров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Приложение N 1</w:t>
      </w:r>
    </w:p>
    <w:p w:rsidR="004A7D74" w:rsidRDefault="004A7D74">
      <w:pPr>
        <w:pStyle w:val="ConsPlusNormal"/>
        <w:jc w:val="right"/>
      </w:pPr>
      <w:r>
        <w:t>к Положению</w:t>
      </w:r>
    </w:p>
    <w:p w:rsidR="004A7D74" w:rsidRDefault="004A7D74">
      <w:pPr>
        <w:pStyle w:val="ConsPlusNormal"/>
        <w:jc w:val="right"/>
      </w:pPr>
      <w:r>
        <w:lastRenderedPageBreak/>
        <w:t>об организации информационного</w:t>
      </w:r>
    </w:p>
    <w:p w:rsidR="004A7D74" w:rsidRDefault="004A7D74">
      <w:pPr>
        <w:pStyle w:val="ConsPlusNormal"/>
        <w:jc w:val="right"/>
      </w:pPr>
      <w:r>
        <w:t>взаимодействия субъектов и участников</w:t>
      </w:r>
    </w:p>
    <w:p w:rsidR="004A7D74" w:rsidRDefault="004A7D74">
      <w:pPr>
        <w:pStyle w:val="ConsPlusNormal"/>
        <w:jc w:val="right"/>
      </w:pPr>
      <w:r>
        <w:t>системы льготного лекарственного</w:t>
      </w:r>
    </w:p>
    <w:p w:rsidR="004A7D74" w:rsidRDefault="004A7D74">
      <w:pPr>
        <w:pStyle w:val="ConsPlusNormal"/>
        <w:jc w:val="right"/>
      </w:pPr>
      <w:r>
        <w:t>обеспечения отдельных категорий</w:t>
      </w:r>
    </w:p>
    <w:p w:rsidR="004A7D74" w:rsidRDefault="004A7D74">
      <w:pPr>
        <w:pStyle w:val="ConsPlusNormal"/>
        <w:jc w:val="right"/>
      </w:pPr>
      <w:r>
        <w:t>граждан в Хабаровском крае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Title"/>
        <w:jc w:val="center"/>
      </w:pPr>
      <w:bookmarkStart w:id="3" w:name="P390"/>
      <w:bookmarkEnd w:id="3"/>
      <w:r>
        <w:t>АЛГОРИТМ</w:t>
      </w:r>
    </w:p>
    <w:p w:rsidR="004A7D74" w:rsidRDefault="004A7D74">
      <w:pPr>
        <w:pStyle w:val="ConsPlusTitle"/>
        <w:jc w:val="center"/>
      </w:pPr>
      <w:r>
        <w:t>ВЕДЕНИЯ НОРМАТИВНО-СПРАВОЧНОЙ ИНФОРМАЦИИ В РАМКАХ СИСТЕМЫ</w:t>
      </w:r>
    </w:p>
    <w:p w:rsidR="004A7D74" w:rsidRDefault="004A7D74">
      <w:pPr>
        <w:pStyle w:val="ConsPlusTitle"/>
        <w:jc w:val="center"/>
      </w:pPr>
      <w:r>
        <w:t>ЛЬГОТНОГО ЛЕКАРСТВЕННОГО ОБЕСПЕЧЕНИЯ ОТДЕЛЬНЫХ</w:t>
      </w:r>
    </w:p>
    <w:p w:rsidR="004A7D74" w:rsidRDefault="004A7D74">
      <w:pPr>
        <w:pStyle w:val="ConsPlusTitle"/>
        <w:jc w:val="center"/>
      </w:pPr>
      <w:r>
        <w:t>КАТЕГОРИЙ ГРАЖДАН В ХАБАРОВСКОМ КРАЕ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1. Общие положения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1.1. Настоящий документ определяет алгоритм формирования и использования нормативно-справочной информации (НСИ) всеми участниками системы льготного лекарственного обеспечения населения Хабаровского края.</w:t>
      </w:r>
    </w:p>
    <w:p w:rsidR="004A7D74" w:rsidRDefault="004A7D74">
      <w:pPr>
        <w:pStyle w:val="ConsPlusNormal"/>
        <w:ind w:firstLine="540"/>
        <w:jc w:val="both"/>
      </w:pPr>
      <w:r>
        <w:t>Настоящий алгоритм разработан с целью определения единых требований по формированию, актуализации и публикации в Единой Региональной информационной системе (ЕРИС) льготного лекарственного обеспечения населения Хабаровского края НСИ.</w:t>
      </w:r>
    </w:p>
    <w:p w:rsidR="004A7D74" w:rsidRDefault="004A7D74">
      <w:pPr>
        <w:pStyle w:val="ConsPlusNormal"/>
        <w:ind w:firstLine="540"/>
        <w:jc w:val="both"/>
      </w:pPr>
      <w:r>
        <w:t>1.2. Алгоритм разработан на основании следующих нормативных правовых актов:</w:t>
      </w:r>
    </w:p>
    <w:p w:rsidR="004A7D74" w:rsidRDefault="004A7D74">
      <w:pPr>
        <w:pStyle w:val="ConsPlusNormal"/>
        <w:ind w:firstLine="540"/>
        <w:jc w:val="both"/>
      </w:pPr>
      <w:r>
        <w:t xml:space="preserve">-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17 июля 1999 г. N 178-ФЗ "О государственной социальной помощи";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18 сентября 2006 г. N 665 "Об утверждении перечня лекарственных препаратов, в том числе перечня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Закон</w:t>
        </w:r>
      </w:hyperlink>
      <w:r>
        <w:t xml:space="preserve">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25 января 2008 г. N 19-пр "Об организации лекарственного обеспечения отдельных категорий граждан в Хабаровском крае".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2. Состав и общее описание системы НСИ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2.1. Система состоит из комплекса справочников и кодификаторов, содержащих нормативно-справочные данные, а также включает программные средства, предназначенные для поддержания НСИ в актуальном состоянии.</w:t>
      </w:r>
    </w:p>
    <w:p w:rsidR="004A7D74" w:rsidRDefault="004A7D74">
      <w:pPr>
        <w:pStyle w:val="ConsPlusNormal"/>
        <w:ind w:firstLine="540"/>
        <w:jc w:val="both"/>
      </w:pPr>
      <w:r>
        <w:t>2.2. Состав НСИ:</w:t>
      </w:r>
    </w:p>
    <w:p w:rsidR="004A7D74" w:rsidRDefault="004A7D74">
      <w:pPr>
        <w:sectPr w:rsidR="004A7D74">
          <w:pgSz w:w="11905" w:h="16838"/>
          <w:pgMar w:top="1134" w:right="850" w:bottom="1134" w:left="1701" w:header="0" w:footer="0" w:gutter="0"/>
          <w:cols w:space="720"/>
        </w:sectPr>
      </w:pP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778"/>
      </w:tblGrid>
      <w:tr w:rsidR="004A7D7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A7D74" w:rsidRDefault="004A7D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4A7D74" w:rsidRDefault="004A7D74">
            <w:pPr>
              <w:pStyle w:val="ConsPlusNormal"/>
              <w:jc w:val="center"/>
            </w:pPr>
            <w:r>
              <w:t>Наименование справочника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4A7D74" w:rsidRDefault="004A7D74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4A7D7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4A7D74" w:rsidRDefault="004A7D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</w:tr>
      <w:tr w:rsidR="004A7D7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Справочник номенклатурных позиций ЛП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МЗХК</w:t>
            </w:r>
          </w:p>
        </w:tc>
      </w:tr>
      <w:tr w:rsidR="004A7D7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Справочник электронных спецификаций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МЗХК</w:t>
            </w:r>
          </w:p>
        </w:tc>
      </w:tr>
      <w:tr w:rsidR="004A7D7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Справочник АО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МЗХК</w:t>
            </w:r>
          </w:p>
        </w:tc>
      </w:tr>
      <w:tr w:rsidR="004A7D7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Справочник УЗ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A7D74" w:rsidRDefault="004A7D74">
            <w:pPr>
              <w:pStyle w:val="ConsPlusNormal"/>
            </w:pPr>
            <w:r>
              <w:t>МЗХК</w:t>
            </w:r>
          </w:p>
        </w:tc>
      </w:tr>
    </w:tbl>
    <w:p w:rsidR="004A7D74" w:rsidRDefault="004A7D74">
      <w:pPr>
        <w:sectPr w:rsidR="004A7D74">
          <w:pgSz w:w="16838" w:h="11905"/>
          <w:pgMar w:top="1701" w:right="1134" w:bottom="850" w:left="1134" w:header="0" w:footer="0" w:gutter="0"/>
          <w:cols w:space="720"/>
        </w:sectPr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2.3. НСИ формируется на основании нормативных документов МЗХК.</w:t>
      </w:r>
    </w:p>
    <w:p w:rsidR="004A7D74" w:rsidRDefault="004A7D74">
      <w:pPr>
        <w:pStyle w:val="ConsPlusNormal"/>
        <w:ind w:firstLine="540"/>
        <w:jc w:val="both"/>
      </w:pPr>
      <w:r>
        <w:t>2.4. Ответственность за формирование и своевременную публикацию справочников в Единой Региональной информационной системе ЛЛО возлагается на ответственных сотрудников МИАЦ. Формирование пакета НСИ осуществляется централизованно специалистами МИАЦ программно-аппаратными средствами ЕРИС.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3. Описание справочников НСИ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3.1. Справочник ЛП</w:t>
      </w:r>
    </w:p>
    <w:p w:rsidR="004A7D74" w:rsidRDefault="004A7D74">
      <w:pPr>
        <w:pStyle w:val="ConsPlusNormal"/>
        <w:ind w:firstLine="540"/>
        <w:jc w:val="both"/>
      </w:pPr>
      <w:r>
        <w:t>Перечень ЛП в ЕРИС представлен двумя основными таблицами: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w:anchor="P438" w:history="1">
        <w:r>
          <w:rPr>
            <w:color w:val="0000FF"/>
          </w:rPr>
          <w:t>Справочник</w:t>
        </w:r>
      </w:hyperlink>
      <w:r>
        <w:t xml:space="preserve"> номенклатурных позиций ЛП.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w:anchor="P445" w:history="1">
        <w:r>
          <w:rPr>
            <w:color w:val="0000FF"/>
          </w:rPr>
          <w:t>Справочник</w:t>
        </w:r>
      </w:hyperlink>
      <w:r>
        <w:t xml:space="preserve"> электронных Спецификаций к Государственным контрактам на поставку и отпуск ЛП (далее - Справочник электронных спецификаций).</w:t>
      </w:r>
    </w:p>
    <w:p w:rsidR="004A7D74" w:rsidRDefault="004A7D74">
      <w:pPr>
        <w:pStyle w:val="ConsPlusNormal"/>
        <w:ind w:firstLine="540"/>
        <w:jc w:val="both"/>
      </w:pPr>
      <w:bookmarkStart w:id="4" w:name="P438"/>
      <w:bookmarkEnd w:id="4"/>
      <w:r>
        <w:t>3.1.1. Справочник номенклатурных позиций ЛП содержит основные данные по всем действующим ЛП и включает следующие позиции:</w:t>
      </w:r>
    </w:p>
    <w:p w:rsidR="004A7D74" w:rsidRDefault="004A7D74">
      <w:pPr>
        <w:pStyle w:val="ConsPlusNormal"/>
        <w:ind w:firstLine="540"/>
        <w:jc w:val="both"/>
      </w:pPr>
      <w:r>
        <w:t>- Уникальный код ЛП;</w:t>
      </w:r>
    </w:p>
    <w:p w:rsidR="004A7D74" w:rsidRDefault="004A7D74">
      <w:pPr>
        <w:pStyle w:val="ConsPlusNormal"/>
        <w:ind w:firstLine="540"/>
        <w:jc w:val="both"/>
      </w:pPr>
      <w:r>
        <w:t>- Международное непатентованное наименование ЛП (МНН);</w:t>
      </w:r>
    </w:p>
    <w:p w:rsidR="004A7D74" w:rsidRDefault="004A7D74">
      <w:pPr>
        <w:pStyle w:val="ConsPlusNormal"/>
        <w:ind w:firstLine="540"/>
        <w:jc w:val="both"/>
      </w:pPr>
      <w:r>
        <w:t>- Торговое наименование ЛП (ТН);</w:t>
      </w:r>
    </w:p>
    <w:p w:rsidR="004A7D74" w:rsidRDefault="004A7D74">
      <w:pPr>
        <w:pStyle w:val="ConsPlusNormal"/>
        <w:ind w:firstLine="540"/>
        <w:jc w:val="both"/>
      </w:pPr>
      <w:r>
        <w:t>- Лекарственная форма ЛП;</w:t>
      </w:r>
    </w:p>
    <w:p w:rsidR="004A7D74" w:rsidRDefault="004A7D74">
      <w:pPr>
        <w:pStyle w:val="ConsPlusNormal"/>
        <w:ind w:firstLine="540"/>
        <w:jc w:val="both"/>
      </w:pPr>
      <w:r>
        <w:t>- Дозировка ЛП;</w:t>
      </w:r>
    </w:p>
    <w:p w:rsidR="004A7D74" w:rsidRDefault="004A7D74">
      <w:pPr>
        <w:pStyle w:val="ConsPlusNormal"/>
        <w:ind w:firstLine="540"/>
        <w:jc w:val="both"/>
      </w:pPr>
      <w:r>
        <w:t>- Тип льготы.</w:t>
      </w:r>
    </w:p>
    <w:p w:rsidR="004A7D74" w:rsidRDefault="004A7D74">
      <w:pPr>
        <w:pStyle w:val="ConsPlusNormal"/>
        <w:ind w:firstLine="540"/>
        <w:jc w:val="both"/>
      </w:pPr>
      <w:bookmarkStart w:id="5" w:name="P445"/>
      <w:bookmarkEnd w:id="5"/>
      <w:r>
        <w:t>3.1.2. Справочник электронных спецификаций содержит основные данные по ЛП, которые поставляются фармацевтическими организациям, в рамках заключенных ими с МЗХК Государственных контрактов, и включает следующие позиции:</w:t>
      </w:r>
    </w:p>
    <w:p w:rsidR="004A7D74" w:rsidRDefault="004A7D74">
      <w:pPr>
        <w:pStyle w:val="ConsPlusNormal"/>
        <w:ind w:firstLine="540"/>
        <w:jc w:val="both"/>
      </w:pPr>
      <w:r>
        <w:t>- Номер ГК;</w:t>
      </w:r>
    </w:p>
    <w:p w:rsidR="004A7D74" w:rsidRDefault="004A7D74">
      <w:pPr>
        <w:pStyle w:val="ConsPlusNormal"/>
        <w:ind w:firstLine="540"/>
        <w:jc w:val="both"/>
      </w:pPr>
      <w:r>
        <w:t>- Уникальный код ЛП;</w:t>
      </w:r>
    </w:p>
    <w:p w:rsidR="004A7D74" w:rsidRDefault="004A7D74">
      <w:pPr>
        <w:pStyle w:val="ConsPlusNormal"/>
        <w:ind w:firstLine="540"/>
        <w:jc w:val="both"/>
      </w:pPr>
      <w:r>
        <w:t>- Код ЛП по ГК;</w:t>
      </w:r>
    </w:p>
    <w:p w:rsidR="004A7D74" w:rsidRDefault="004A7D74">
      <w:pPr>
        <w:pStyle w:val="ConsPlusNormal"/>
        <w:ind w:firstLine="540"/>
        <w:jc w:val="both"/>
      </w:pPr>
      <w:r>
        <w:t>- МНН лекарственного препарата (с указанием дозировки и формы выпуска);</w:t>
      </w:r>
    </w:p>
    <w:p w:rsidR="004A7D74" w:rsidRDefault="004A7D74">
      <w:pPr>
        <w:pStyle w:val="ConsPlusNormal"/>
        <w:ind w:firstLine="540"/>
        <w:jc w:val="both"/>
      </w:pPr>
      <w:r>
        <w:t>- ТН лекарственного препарата (с указанием дозировки и формы выпуска);</w:t>
      </w:r>
    </w:p>
    <w:p w:rsidR="004A7D74" w:rsidRDefault="004A7D74">
      <w:pPr>
        <w:pStyle w:val="ConsPlusNormal"/>
        <w:ind w:firstLine="540"/>
        <w:jc w:val="both"/>
      </w:pPr>
      <w:r>
        <w:t>- Цена единицы товара в рублях (НДС 10%);</w:t>
      </w:r>
    </w:p>
    <w:p w:rsidR="004A7D74" w:rsidRDefault="004A7D74">
      <w:pPr>
        <w:pStyle w:val="ConsPlusNormal"/>
        <w:ind w:firstLine="540"/>
        <w:jc w:val="both"/>
      </w:pPr>
      <w:r>
        <w:t>- Количество единиц товара;</w:t>
      </w:r>
    </w:p>
    <w:p w:rsidR="004A7D74" w:rsidRDefault="004A7D74">
      <w:pPr>
        <w:pStyle w:val="ConsPlusNormal"/>
        <w:ind w:firstLine="540"/>
        <w:jc w:val="both"/>
      </w:pPr>
      <w:r>
        <w:t>- Стоимость товара с НДС (в рублях);</w:t>
      </w:r>
    </w:p>
    <w:p w:rsidR="004A7D74" w:rsidRDefault="004A7D74">
      <w:pPr>
        <w:pStyle w:val="ConsPlusNormal"/>
        <w:ind w:firstLine="540"/>
        <w:jc w:val="both"/>
      </w:pPr>
      <w:r>
        <w:t>- Производитель товара.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3.2. Справочник АО</w:t>
      </w:r>
    </w:p>
    <w:p w:rsidR="004A7D74" w:rsidRDefault="004A7D74">
      <w:pPr>
        <w:pStyle w:val="ConsPlusNormal"/>
        <w:ind w:firstLine="540"/>
        <w:jc w:val="both"/>
      </w:pPr>
      <w:r>
        <w:t>Справочник АО в ЕРИС представлен тремя основными таблицами: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w:anchor="P461" w:history="1">
        <w:r>
          <w:rPr>
            <w:color w:val="0000FF"/>
          </w:rPr>
          <w:t>Основной</w:t>
        </w:r>
      </w:hyperlink>
      <w:r>
        <w:t xml:space="preserve"> справочник АО;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w:anchor="P472" w:history="1">
        <w:r>
          <w:rPr>
            <w:color w:val="0000FF"/>
          </w:rPr>
          <w:t>Справочник</w:t>
        </w:r>
      </w:hyperlink>
      <w:r>
        <w:t xml:space="preserve"> дополнительных реквизитов АО;</w:t>
      </w:r>
    </w:p>
    <w:p w:rsidR="004A7D74" w:rsidRDefault="004A7D74">
      <w:pPr>
        <w:pStyle w:val="ConsPlusNormal"/>
        <w:ind w:firstLine="540"/>
        <w:jc w:val="both"/>
      </w:pPr>
      <w:r>
        <w:t xml:space="preserve">- </w:t>
      </w:r>
      <w:hyperlink w:anchor="P491" w:history="1">
        <w:r>
          <w:rPr>
            <w:color w:val="0000FF"/>
          </w:rPr>
          <w:t>Справочник</w:t>
        </w:r>
      </w:hyperlink>
      <w:r>
        <w:t xml:space="preserve"> соответствий типов льгот АО.</w:t>
      </w:r>
    </w:p>
    <w:p w:rsidR="004A7D74" w:rsidRDefault="004A7D74">
      <w:pPr>
        <w:pStyle w:val="ConsPlusNormal"/>
        <w:ind w:firstLine="540"/>
        <w:jc w:val="both"/>
      </w:pPr>
      <w:bookmarkStart w:id="6" w:name="P461"/>
      <w:bookmarkEnd w:id="6"/>
      <w:r>
        <w:t>3.2.1. Справочник АО содержит основные данные аптечных организаций и включает следующие позиции:</w:t>
      </w:r>
    </w:p>
    <w:p w:rsidR="004A7D74" w:rsidRDefault="004A7D74">
      <w:pPr>
        <w:pStyle w:val="ConsPlusNormal"/>
        <w:ind w:firstLine="540"/>
        <w:jc w:val="both"/>
      </w:pPr>
      <w:r>
        <w:t>- Идентификатор АО;</w:t>
      </w:r>
    </w:p>
    <w:p w:rsidR="004A7D74" w:rsidRDefault="004A7D74">
      <w:pPr>
        <w:pStyle w:val="ConsPlusNormal"/>
        <w:ind w:firstLine="540"/>
        <w:jc w:val="both"/>
      </w:pPr>
      <w:r>
        <w:t>- Наименование АО;</w:t>
      </w:r>
    </w:p>
    <w:p w:rsidR="004A7D74" w:rsidRDefault="004A7D74">
      <w:pPr>
        <w:pStyle w:val="ConsPlusNormal"/>
        <w:ind w:firstLine="540"/>
        <w:jc w:val="both"/>
      </w:pPr>
      <w:r>
        <w:t>- Краткое наименование АО;</w:t>
      </w:r>
    </w:p>
    <w:p w:rsidR="004A7D74" w:rsidRDefault="004A7D74">
      <w:pPr>
        <w:pStyle w:val="ConsPlusNormal"/>
        <w:ind w:firstLine="540"/>
        <w:jc w:val="both"/>
      </w:pPr>
      <w:r>
        <w:t>- Идентификатор муниципального образования;</w:t>
      </w:r>
    </w:p>
    <w:p w:rsidR="004A7D74" w:rsidRDefault="004A7D74">
      <w:pPr>
        <w:pStyle w:val="ConsPlusNormal"/>
        <w:ind w:firstLine="540"/>
        <w:jc w:val="both"/>
      </w:pPr>
      <w:r>
        <w:t>- Фактический адрес АО;</w:t>
      </w:r>
    </w:p>
    <w:p w:rsidR="004A7D74" w:rsidRDefault="004A7D74">
      <w:pPr>
        <w:pStyle w:val="ConsPlusNormal"/>
        <w:ind w:firstLine="540"/>
        <w:jc w:val="both"/>
      </w:pPr>
      <w:r>
        <w:t>- Тип записи (1 - ФО, 2 - Юридическое лицо, 4 - АО);</w:t>
      </w:r>
    </w:p>
    <w:p w:rsidR="004A7D74" w:rsidRDefault="004A7D74">
      <w:pPr>
        <w:pStyle w:val="ConsPlusNormal"/>
        <w:ind w:firstLine="540"/>
        <w:jc w:val="both"/>
      </w:pPr>
      <w:r>
        <w:t>- Признак права отпуска АО наркотических средств;</w:t>
      </w:r>
    </w:p>
    <w:p w:rsidR="004A7D74" w:rsidRDefault="004A7D74">
      <w:pPr>
        <w:pStyle w:val="ConsPlusNormal"/>
        <w:ind w:firstLine="540"/>
        <w:jc w:val="both"/>
      </w:pPr>
      <w:r>
        <w:t>- Признак актуальности записи (1 - действующая, 0 - не действующая);</w:t>
      </w:r>
    </w:p>
    <w:p w:rsidR="004A7D74" w:rsidRDefault="004A7D74">
      <w:pPr>
        <w:pStyle w:val="ConsPlusNormal"/>
        <w:ind w:firstLine="540"/>
        <w:jc w:val="both"/>
      </w:pPr>
      <w:r>
        <w:t>- Дата включения АО в справочник;</w:t>
      </w:r>
    </w:p>
    <w:p w:rsidR="004A7D74" w:rsidRDefault="004A7D74">
      <w:pPr>
        <w:pStyle w:val="ConsPlusNormal"/>
        <w:ind w:firstLine="540"/>
        <w:jc w:val="both"/>
      </w:pPr>
      <w:r>
        <w:t>- Дата исключения АО из справочника.</w:t>
      </w:r>
    </w:p>
    <w:p w:rsidR="004A7D74" w:rsidRDefault="004A7D74">
      <w:pPr>
        <w:pStyle w:val="ConsPlusNormal"/>
        <w:ind w:firstLine="540"/>
        <w:jc w:val="both"/>
      </w:pPr>
      <w:bookmarkStart w:id="7" w:name="P472"/>
      <w:bookmarkEnd w:id="7"/>
      <w:r>
        <w:t xml:space="preserve">3.2.2. Справочник дополнительных реквизитов АО содержит дополнительные данные аптечных организаций, которые используются при формировании отчетных документов АО, и </w:t>
      </w:r>
      <w:r>
        <w:lastRenderedPageBreak/>
        <w:t>включает следующие позиции:</w:t>
      </w:r>
    </w:p>
    <w:p w:rsidR="004A7D74" w:rsidRDefault="004A7D74">
      <w:pPr>
        <w:pStyle w:val="ConsPlusNormal"/>
        <w:ind w:firstLine="540"/>
        <w:jc w:val="both"/>
      </w:pPr>
      <w:r>
        <w:t>- Идентификатор АО;</w:t>
      </w:r>
    </w:p>
    <w:p w:rsidR="004A7D74" w:rsidRDefault="004A7D74">
      <w:pPr>
        <w:pStyle w:val="ConsPlusNormal"/>
        <w:ind w:firstLine="540"/>
        <w:jc w:val="both"/>
      </w:pPr>
      <w:r>
        <w:t>- ИНН АО;</w:t>
      </w:r>
    </w:p>
    <w:p w:rsidR="004A7D74" w:rsidRDefault="004A7D74">
      <w:pPr>
        <w:pStyle w:val="ConsPlusNormal"/>
        <w:ind w:firstLine="540"/>
        <w:jc w:val="both"/>
      </w:pPr>
      <w:r>
        <w:t>- КПП АО;</w:t>
      </w:r>
    </w:p>
    <w:p w:rsidR="004A7D74" w:rsidRDefault="004A7D74">
      <w:pPr>
        <w:pStyle w:val="ConsPlusNormal"/>
        <w:ind w:firstLine="540"/>
        <w:jc w:val="both"/>
      </w:pPr>
      <w:r>
        <w:t>- Р/С АО;</w:t>
      </w:r>
    </w:p>
    <w:p w:rsidR="004A7D74" w:rsidRDefault="004A7D74">
      <w:pPr>
        <w:pStyle w:val="ConsPlusNormal"/>
        <w:ind w:firstLine="540"/>
        <w:jc w:val="both"/>
      </w:pPr>
      <w:r>
        <w:t>- Банк АО;</w:t>
      </w:r>
    </w:p>
    <w:p w:rsidR="004A7D74" w:rsidRDefault="004A7D74">
      <w:pPr>
        <w:pStyle w:val="ConsPlusNormal"/>
        <w:ind w:firstLine="540"/>
        <w:jc w:val="both"/>
      </w:pPr>
      <w:r>
        <w:t>- ОКПО;</w:t>
      </w:r>
    </w:p>
    <w:p w:rsidR="004A7D74" w:rsidRDefault="004A7D74">
      <w:pPr>
        <w:pStyle w:val="ConsPlusNormal"/>
        <w:ind w:firstLine="540"/>
        <w:jc w:val="both"/>
      </w:pPr>
      <w:r>
        <w:t>- ФИО руководителя АО;</w:t>
      </w:r>
    </w:p>
    <w:p w:rsidR="004A7D74" w:rsidRDefault="004A7D74">
      <w:pPr>
        <w:pStyle w:val="ConsPlusNormal"/>
        <w:ind w:firstLine="540"/>
        <w:jc w:val="both"/>
      </w:pPr>
      <w:r>
        <w:t>- ФИО гл. бухгалтера АО;</w:t>
      </w:r>
    </w:p>
    <w:p w:rsidR="004A7D74" w:rsidRDefault="004A7D74">
      <w:pPr>
        <w:pStyle w:val="ConsPlusNormal"/>
        <w:ind w:firstLine="540"/>
        <w:jc w:val="both"/>
      </w:pPr>
      <w:r>
        <w:t>- Контактный телефон АО;</w:t>
      </w:r>
    </w:p>
    <w:p w:rsidR="004A7D74" w:rsidRDefault="004A7D74">
      <w:pPr>
        <w:pStyle w:val="ConsPlusNormal"/>
        <w:ind w:firstLine="540"/>
        <w:jc w:val="both"/>
      </w:pPr>
      <w:r>
        <w:t>- Юридический адрес АО;</w:t>
      </w:r>
    </w:p>
    <w:p w:rsidR="004A7D74" w:rsidRDefault="004A7D74">
      <w:pPr>
        <w:pStyle w:val="ConsPlusNormal"/>
        <w:ind w:firstLine="540"/>
        <w:jc w:val="both"/>
      </w:pPr>
      <w:r>
        <w:t>- Признак налогообложения АО;</w:t>
      </w:r>
    </w:p>
    <w:p w:rsidR="004A7D74" w:rsidRDefault="004A7D74">
      <w:pPr>
        <w:pStyle w:val="ConsPlusNormal"/>
        <w:ind w:firstLine="540"/>
        <w:jc w:val="both"/>
      </w:pPr>
      <w:r>
        <w:t>- К/С АО;</w:t>
      </w:r>
    </w:p>
    <w:p w:rsidR="004A7D74" w:rsidRDefault="004A7D74">
      <w:pPr>
        <w:pStyle w:val="ConsPlusNormal"/>
        <w:ind w:firstLine="540"/>
        <w:jc w:val="both"/>
      </w:pPr>
      <w:r>
        <w:t>- БИК банка АО;</w:t>
      </w:r>
    </w:p>
    <w:p w:rsidR="004A7D74" w:rsidRDefault="004A7D74">
      <w:pPr>
        <w:pStyle w:val="ConsPlusNormal"/>
        <w:ind w:firstLine="540"/>
        <w:jc w:val="both"/>
      </w:pPr>
      <w:r>
        <w:t>- Идентификатор юридического лица;</w:t>
      </w:r>
    </w:p>
    <w:p w:rsidR="004A7D74" w:rsidRDefault="004A7D74">
      <w:pPr>
        <w:pStyle w:val="ConsPlusNormal"/>
        <w:ind w:firstLine="540"/>
        <w:jc w:val="both"/>
      </w:pPr>
      <w:r>
        <w:t>- Номер договора с АО;</w:t>
      </w:r>
    </w:p>
    <w:p w:rsidR="004A7D74" w:rsidRDefault="004A7D74">
      <w:pPr>
        <w:pStyle w:val="ConsPlusNormal"/>
        <w:ind w:firstLine="540"/>
        <w:jc w:val="both"/>
      </w:pPr>
      <w:r>
        <w:t>- Дата договора с АО;</w:t>
      </w:r>
    </w:p>
    <w:p w:rsidR="004A7D74" w:rsidRDefault="004A7D74">
      <w:pPr>
        <w:pStyle w:val="ConsPlusNormal"/>
        <w:ind w:firstLine="540"/>
        <w:jc w:val="both"/>
      </w:pPr>
      <w:r>
        <w:t>- Номер договора АО по 50% льготе;</w:t>
      </w:r>
    </w:p>
    <w:p w:rsidR="004A7D74" w:rsidRDefault="004A7D74">
      <w:pPr>
        <w:pStyle w:val="ConsPlusNormal"/>
        <w:ind w:firstLine="540"/>
        <w:jc w:val="both"/>
      </w:pPr>
      <w:r>
        <w:t>- Дата договора по АО 50% льготе.</w:t>
      </w:r>
    </w:p>
    <w:p w:rsidR="004A7D74" w:rsidRDefault="004A7D74">
      <w:pPr>
        <w:pStyle w:val="ConsPlusNormal"/>
        <w:ind w:firstLine="540"/>
        <w:jc w:val="both"/>
      </w:pPr>
      <w:bookmarkStart w:id="8" w:name="P491"/>
      <w:bookmarkEnd w:id="8"/>
      <w:r>
        <w:t>3.2.3. Справочник соответствий типов льгот содержит все допустимые к обслуживанию в АО типы льгот:</w:t>
      </w:r>
    </w:p>
    <w:p w:rsidR="004A7D74" w:rsidRDefault="004A7D74">
      <w:pPr>
        <w:pStyle w:val="ConsPlusNormal"/>
        <w:ind w:firstLine="540"/>
        <w:jc w:val="both"/>
      </w:pPr>
      <w:r>
        <w:t>- Идентификатор АО;</w:t>
      </w:r>
    </w:p>
    <w:p w:rsidR="004A7D74" w:rsidRDefault="004A7D74">
      <w:pPr>
        <w:pStyle w:val="ConsPlusNormal"/>
        <w:ind w:firstLine="540"/>
        <w:jc w:val="both"/>
      </w:pPr>
      <w:r>
        <w:t>- Код типа льготы (1 - за счет средств РФ, 2 - за счет средств краевого бюджета, 3 - "7 нозологий");</w:t>
      </w:r>
    </w:p>
    <w:p w:rsidR="004A7D74" w:rsidRDefault="004A7D74">
      <w:pPr>
        <w:pStyle w:val="ConsPlusNormal"/>
        <w:ind w:firstLine="540"/>
        <w:jc w:val="both"/>
      </w:pPr>
      <w:r>
        <w:t>- Код типа оплаты (1 - 100%, 2 - 50%);</w:t>
      </w:r>
    </w:p>
    <w:p w:rsidR="004A7D74" w:rsidRDefault="004A7D74">
      <w:pPr>
        <w:pStyle w:val="ConsPlusNormal"/>
        <w:ind w:firstLine="540"/>
        <w:jc w:val="both"/>
      </w:pPr>
      <w:r>
        <w:t>- Признак актуальности записи (1 - действующая, 0 - не действующая);</w:t>
      </w:r>
    </w:p>
    <w:p w:rsidR="004A7D74" w:rsidRDefault="004A7D74">
      <w:pPr>
        <w:pStyle w:val="ConsPlusNormal"/>
        <w:ind w:firstLine="540"/>
        <w:jc w:val="both"/>
      </w:pPr>
      <w:r>
        <w:t>- Дата начала действия записи;</w:t>
      </w:r>
    </w:p>
    <w:p w:rsidR="004A7D74" w:rsidRDefault="004A7D74">
      <w:pPr>
        <w:pStyle w:val="ConsPlusNormal"/>
        <w:ind w:firstLine="540"/>
        <w:jc w:val="both"/>
      </w:pPr>
      <w:r>
        <w:t>- Дата окончания действия записи.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3.3. Справочник УЗ</w:t>
      </w:r>
    </w:p>
    <w:p w:rsidR="004A7D74" w:rsidRDefault="004A7D74">
      <w:pPr>
        <w:pStyle w:val="ConsPlusNormal"/>
        <w:ind w:firstLine="540"/>
        <w:jc w:val="both"/>
      </w:pPr>
      <w:r>
        <w:t>Справочник УЗ содержит основные данные УЗ и включает следующие позиции:</w:t>
      </w:r>
    </w:p>
    <w:p w:rsidR="004A7D74" w:rsidRDefault="004A7D74">
      <w:pPr>
        <w:pStyle w:val="ConsPlusNormal"/>
        <w:ind w:firstLine="540"/>
        <w:jc w:val="both"/>
      </w:pPr>
      <w:r>
        <w:t>- Уникальный код УЗ;</w:t>
      </w:r>
    </w:p>
    <w:p w:rsidR="004A7D74" w:rsidRDefault="004A7D74">
      <w:pPr>
        <w:pStyle w:val="ConsPlusNormal"/>
        <w:ind w:firstLine="540"/>
        <w:jc w:val="both"/>
      </w:pPr>
      <w:r>
        <w:t>- ОГРН УЗ;</w:t>
      </w:r>
    </w:p>
    <w:p w:rsidR="004A7D74" w:rsidRDefault="004A7D74">
      <w:pPr>
        <w:pStyle w:val="ConsPlusNormal"/>
        <w:ind w:firstLine="540"/>
        <w:jc w:val="both"/>
      </w:pPr>
      <w:r>
        <w:t>- Наименование УЗ;</w:t>
      </w:r>
    </w:p>
    <w:p w:rsidR="004A7D74" w:rsidRDefault="004A7D74">
      <w:pPr>
        <w:pStyle w:val="ConsPlusNormal"/>
        <w:ind w:firstLine="540"/>
        <w:jc w:val="both"/>
      </w:pPr>
      <w:r>
        <w:t>- Наименование муниципального образования;</w:t>
      </w:r>
    </w:p>
    <w:p w:rsidR="004A7D74" w:rsidRDefault="004A7D74">
      <w:pPr>
        <w:pStyle w:val="ConsPlusNormal"/>
        <w:ind w:firstLine="540"/>
        <w:jc w:val="both"/>
      </w:pPr>
      <w:r>
        <w:t>- Адрес УЗ;</w:t>
      </w:r>
    </w:p>
    <w:p w:rsidR="004A7D74" w:rsidRDefault="004A7D74">
      <w:pPr>
        <w:pStyle w:val="ConsPlusNormal"/>
        <w:ind w:firstLine="540"/>
        <w:jc w:val="both"/>
      </w:pPr>
      <w:r>
        <w:t>- Тип льготы в системе ЛЛО (за счет средств бюджета РФ, за счет средств краевого бюджета, "7 высокозатратных нозологий", 50%-я льгота);</w:t>
      </w:r>
    </w:p>
    <w:p w:rsidR="004A7D74" w:rsidRDefault="004A7D74">
      <w:pPr>
        <w:pStyle w:val="ConsPlusNormal"/>
        <w:ind w:firstLine="540"/>
        <w:jc w:val="both"/>
      </w:pPr>
      <w:r>
        <w:t>- Дата включения УЗ в справочник;</w:t>
      </w:r>
    </w:p>
    <w:p w:rsidR="004A7D74" w:rsidRDefault="004A7D74">
      <w:pPr>
        <w:pStyle w:val="ConsPlusNormal"/>
        <w:ind w:firstLine="540"/>
        <w:jc w:val="both"/>
      </w:pPr>
      <w:r>
        <w:t>- Дата исключения УЗ из справочника.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r>
        <w:t>4. Требования к формированию,</w:t>
      </w:r>
    </w:p>
    <w:p w:rsidR="004A7D74" w:rsidRDefault="004A7D74">
      <w:pPr>
        <w:pStyle w:val="ConsPlusNormal"/>
        <w:jc w:val="center"/>
      </w:pPr>
      <w:r>
        <w:t>актуализации и использованию НСИ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4.1. Справочник ЛП</w:t>
      </w:r>
    </w:p>
    <w:p w:rsidR="004A7D74" w:rsidRDefault="004A7D74">
      <w:pPr>
        <w:pStyle w:val="ConsPlusNormal"/>
        <w:ind w:firstLine="540"/>
        <w:jc w:val="both"/>
      </w:pPr>
      <w:r>
        <w:t>4.1.1. В день подписания ГК ответственные сотрудники МЗХК передают специалистам МИАЦ электронный текстовый документ государственного контракта, содержание которого строго соответствует содержанию подписанного на бумажном носителе государственного контракта.</w:t>
      </w:r>
    </w:p>
    <w:p w:rsidR="004A7D74" w:rsidRDefault="004A7D74">
      <w:pPr>
        <w:pStyle w:val="ConsPlusNormal"/>
        <w:ind w:firstLine="540"/>
        <w:jc w:val="both"/>
      </w:pPr>
      <w:r>
        <w:t>4.1.2. МИАЦ не позднее 2-х рабочих дней с момента получения пакета документов от МЗХК формирует новую версию Справочника электронных спецификаций и публикует на информационном портале ЕРИС.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4.2. Справочники АО и УЗ</w:t>
      </w:r>
    </w:p>
    <w:p w:rsidR="004A7D74" w:rsidRDefault="004A7D74">
      <w:pPr>
        <w:pStyle w:val="ConsPlusNormal"/>
        <w:ind w:firstLine="540"/>
        <w:jc w:val="both"/>
      </w:pPr>
      <w:r>
        <w:t xml:space="preserve">4.2.1. По мере издания распорядительных актов МЗХК об утверждении Перечня УЗ, </w:t>
      </w:r>
      <w:r>
        <w:lastRenderedPageBreak/>
        <w:t>имеющих право на выписку льготных рецептов, и Перечня АО, имеющих право на отпуск ЛП по льготным рецептам, указанные распорядительные акты должны быть направлены в МИАЦ установленным порядком.</w:t>
      </w:r>
    </w:p>
    <w:p w:rsidR="004A7D74" w:rsidRDefault="004A7D74">
      <w:pPr>
        <w:pStyle w:val="ConsPlusNormal"/>
        <w:ind w:firstLine="540"/>
        <w:jc w:val="both"/>
      </w:pPr>
      <w:r>
        <w:t>4.2.2. МИАЦ не позднее 2-х рабочих дней с момента получения пакета документов от МЗХК формирует новую версию Справочников АО и УЗ и публикует на информационном портале ЕРИС.</w:t>
      </w:r>
    </w:p>
    <w:p w:rsidR="004A7D74" w:rsidRDefault="004A7D74">
      <w:pPr>
        <w:pStyle w:val="ConsPlusNormal"/>
        <w:ind w:firstLine="540"/>
        <w:jc w:val="both"/>
      </w:pPr>
      <w:r>
        <w:t>4.2.3. Ведение справочника дополнительных реквизитов АО и УЗ осуществляется децентрализованно. Изменения в справочник вносятся сотрудниками АО. Ответственность за достоверность и корректность данных справочника, реквизитов возлагается на аптечные организации.</w:t>
      </w:r>
    </w:p>
    <w:p w:rsidR="004A7D74" w:rsidRDefault="004A7D74">
      <w:pPr>
        <w:pStyle w:val="ConsPlusNormal"/>
        <w:ind w:firstLine="540"/>
        <w:jc w:val="both"/>
      </w:pPr>
      <w:r>
        <w:t>При проведении сотрудниками АО и УЗ сеансов связи с Центром обмена данными ЕРИС осуществляется синхронизация Справочника реквизитов МИАЦ с данными реквизитов АО и в случае наличия изменений производится корректировка.</w:t>
      </w:r>
    </w:p>
    <w:p w:rsidR="004A7D74" w:rsidRDefault="004A7D74">
      <w:pPr>
        <w:pStyle w:val="ConsPlusNormal"/>
        <w:ind w:firstLine="540"/>
        <w:jc w:val="both"/>
      </w:pPr>
      <w:r>
        <w:t>4.2.4. Корректировка Справочников АО и УЗ осуществляется с одновременным проведением автоматизированного контроля данных на наличие технических ошибок:</w:t>
      </w:r>
    </w:p>
    <w:p w:rsidR="004A7D74" w:rsidRDefault="004A7D74">
      <w:pPr>
        <w:pStyle w:val="ConsPlusNormal"/>
        <w:ind w:firstLine="540"/>
        <w:jc w:val="both"/>
      </w:pPr>
      <w:r>
        <w:t>- Обнаружение дублированных записей (повторно представленных и уже имеющихся в утвержденных Справочниках АО и УЗ);</w:t>
      </w:r>
    </w:p>
    <w:p w:rsidR="004A7D74" w:rsidRDefault="004A7D74">
      <w:pPr>
        <w:pStyle w:val="ConsPlusNormal"/>
        <w:ind w:firstLine="540"/>
        <w:jc w:val="both"/>
      </w:pPr>
      <w:r>
        <w:t>- Исключение из Перечней АО и УЗ отсутствующего в утвержденных Справочниках АО и УЗ;</w:t>
      </w:r>
    </w:p>
    <w:p w:rsidR="004A7D74" w:rsidRDefault="004A7D74">
      <w:pPr>
        <w:pStyle w:val="ConsPlusNormal"/>
        <w:ind w:firstLine="540"/>
        <w:jc w:val="both"/>
      </w:pPr>
      <w:r>
        <w:t>- Внесение изменений по АО и УЗ, отсутствующим в утвержденных Справочниках АО и УЗ.</w:t>
      </w:r>
    </w:p>
    <w:p w:rsidR="004A7D74" w:rsidRDefault="004A7D74">
      <w:pPr>
        <w:pStyle w:val="ConsPlusNormal"/>
        <w:ind w:firstLine="540"/>
        <w:jc w:val="both"/>
      </w:pPr>
      <w:r>
        <w:t>4.2.5. В случае наличия ошибок в адрес МЗХК по электронной почте направляется Протокол обнаруженных ошибок.</w:t>
      </w:r>
    </w:p>
    <w:p w:rsidR="004A7D74" w:rsidRDefault="004A7D74">
      <w:pPr>
        <w:pStyle w:val="ConsPlusNormal"/>
        <w:ind w:firstLine="540"/>
        <w:jc w:val="both"/>
      </w:pPr>
      <w:r>
        <w:t>4.2.6. Откорректированный и согласованный Справочник УЗ публикуется на информационном портале ЕРИС.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Заместитель министра</w:t>
      </w:r>
    </w:p>
    <w:p w:rsidR="004A7D74" w:rsidRDefault="004A7D74">
      <w:pPr>
        <w:pStyle w:val="ConsPlusNormal"/>
        <w:jc w:val="right"/>
      </w:pPr>
      <w:r>
        <w:t>Е.Б.Гончаров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Приложение N 2</w:t>
      </w:r>
    </w:p>
    <w:p w:rsidR="004A7D74" w:rsidRDefault="004A7D74">
      <w:pPr>
        <w:pStyle w:val="ConsPlusNormal"/>
        <w:jc w:val="right"/>
      </w:pPr>
      <w:r>
        <w:t>к Положению</w:t>
      </w:r>
    </w:p>
    <w:p w:rsidR="004A7D74" w:rsidRDefault="004A7D74">
      <w:pPr>
        <w:pStyle w:val="ConsPlusNormal"/>
        <w:jc w:val="right"/>
      </w:pPr>
      <w:r>
        <w:t>об организации информационного</w:t>
      </w:r>
    </w:p>
    <w:p w:rsidR="004A7D74" w:rsidRDefault="004A7D74">
      <w:pPr>
        <w:pStyle w:val="ConsPlusNormal"/>
        <w:jc w:val="right"/>
      </w:pPr>
      <w:r>
        <w:t>взаимодействия субъектов и участников</w:t>
      </w:r>
    </w:p>
    <w:p w:rsidR="004A7D74" w:rsidRDefault="004A7D74">
      <w:pPr>
        <w:pStyle w:val="ConsPlusNormal"/>
        <w:jc w:val="right"/>
      </w:pPr>
      <w:r>
        <w:t>системы льготного лекарственного</w:t>
      </w:r>
    </w:p>
    <w:p w:rsidR="004A7D74" w:rsidRDefault="004A7D74">
      <w:pPr>
        <w:pStyle w:val="ConsPlusNormal"/>
        <w:jc w:val="right"/>
      </w:pPr>
      <w:r>
        <w:t>обеспечения отдельных категорий</w:t>
      </w:r>
    </w:p>
    <w:p w:rsidR="004A7D74" w:rsidRDefault="004A7D74">
      <w:pPr>
        <w:pStyle w:val="ConsPlusNormal"/>
        <w:jc w:val="right"/>
      </w:pPr>
      <w:r>
        <w:t>граждан в Хабаровском крае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Title"/>
        <w:jc w:val="center"/>
      </w:pPr>
      <w:bookmarkStart w:id="9" w:name="P544"/>
      <w:bookmarkEnd w:id="9"/>
      <w:r>
        <w:t>АЛГОРИТМ</w:t>
      </w:r>
    </w:p>
    <w:p w:rsidR="004A7D74" w:rsidRDefault="004A7D74">
      <w:pPr>
        <w:pStyle w:val="ConsPlusTitle"/>
        <w:jc w:val="center"/>
      </w:pPr>
      <w:r>
        <w:t>ФОРМИРОВАНИЯ ЗАЯВОК УЧРЕЖДЕНИЯ</w:t>
      </w:r>
    </w:p>
    <w:p w:rsidR="004A7D74" w:rsidRDefault="004A7D74">
      <w:pPr>
        <w:pStyle w:val="ConsPlusTitle"/>
        <w:jc w:val="center"/>
      </w:pPr>
      <w:r>
        <w:t>ЗДРАВООХРАНЕНИЯ НА ПОСТАВКУ ЛП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A7D74" w:rsidRDefault="004A7D74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7D74" w:rsidRDefault="004A7D74">
      <w:pPr>
        <w:pStyle w:val="ConsPlusNormal"/>
        <w:ind w:firstLine="540"/>
        <w:jc w:val="both"/>
      </w:pPr>
      <w:r>
        <w:t>1.1. Формирование плановой заявки УЗ.</w:t>
      </w:r>
    </w:p>
    <w:p w:rsidR="004A7D74" w:rsidRDefault="004A7D74">
      <w:pPr>
        <w:pStyle w:val="ConsPlusNormal"/>
        <w:ind w:firstLine="540"/>
        <w:jc w:val="both"/>
      </w:pPr>
      <w:r>
        <w:t>Первичным уровнем создания плановой потребности учреждения здравоохранения в ЛП являются медицинские работники учреждения здравоохранения.</w:t>
      </w:r>
    </w:p>
    <w:p w:rsidR="004A7D74" w:rsidRDefault="004A7D74">
      <w:pPr>
        <w:pStyle w:val="ConsPlusNormal"/>
        <w:ind w:firstLine="540"/>
        <w:jc w:val="both"/>
      </w:pPr>
      <w:r>
        <w:t xml:space="preserve">В УЗ заявка формируется в соответствии с распорядительными актами министерства здравоохранения Хабаровского края, на основании информации, предоставляемой лечащими врачами, паспортов врачебных участков, формируемых в ЕРИС в соответствии с </w:t>
      </w:r>
      <w:hyperlink r:id="rId50" w:history="1">
        <w:r>
          <w:rPr>
            <w:color w:val="0000FF"/>
          </w:rPr>
          <w:t>формой</w:t>
        </w:r>
      </w:hyperlink>
      <w:r>
        <w:t xml:space="preserve">, утвержденной Приказом Министерства здравоохранения и социального развития Российской Федерации от 22 ноября 2004 г. N 255 "О порядке оказания первичной медико-санитарной </w:t>
      </w:r>
      <w:r>
        <w:lastRenderedPageBreak/>
        <w:t>помощи гражданам, имеющим право на получение набора социальных услуг", с учетом информации о прогнозируемых остатках ЛП в прикрепленной АО, статистики отпуска ЛП в прикрепленной АО, с учетом информации о рецептах, находившихся в предыдущем и текущем периодах на отсроченном обеспечении и аннулированных рецептах и информации о рассмотренных в предыдущем и текущем периодах обращениях граждан по вопросам ЛЛО.</w:t>
      </w:r>
    </w:p>
    <w:p w:rsidR="004A7D74" w:rsidRDefault="004A7D74">
      <w:pPr>
        <w:pStyle w:val="ConsPlusNormal"/>
        <w:ind w:firstLine="540"/>
        <w:jc w:val="both"/>
      </w:pPr>
      <w:r>
        <w:t>Заявка УЗ формируется путем внесения потребности в ЛП в шаблон плановой заявки, размещенный в разделе "Планирование" на портале ЕРИС.</w:t>
      </w:r>
    </w:p>
    <w:p w:rsidR="004A7D74" w:rsidRDefault="004A7D74">
      <w:pPr>
        <w:pStyle w:val="ConsPlusNormal"/>
        <w:ind w:firstLine="540"/>
        <w:jc w:val="both"/>
      </w:pPr>
      <w:r>
        <w:t>1.2. Формирование внеплановой заявки УЗ.</w:t>
      </w:r>
    </w:p>
    <w:p w:rsidR="004A7D74" w:rsidRDefault="004A7D74">
      <w:pPr>
        <w:pStyle w:val="ConsPlusNormal"/>
        <w:ind w:firstLine="540"/>
        <w:jc w:val="both"/>
      </w:pPr>
      <w:r>
        <w:t>Внеплановая заявка на поставку ЛП формируется УЗ путем предоставления в МЗХК информационных писем с обоснованием потребности в ЛП для обеспечения льготников в исключительных случаях:</w:t>
      </w:r>
    </w:p>
    <w:p w:rsidR="004A7D74" w:rsidRDefault="004A7D74">
      <w:pPr>
        <w:pStyle w:val="ConsPlusNormal"/>
        <w:ind w:firstLine="540"/>
        <w:jc w:val="both"/>
      </w:pPr>
      <w:r>
        <w:t>- для обеспечения вновь выявленных льготников или льготников, которым назначения заявляемых ЛП были сделаны после формирования плановой заявки на текущий период, в случае отсутствия возможности обеспечить данного льготника ЛП путем проведения аналоговой или синонимической замены получаемого лечения либо путем перераспределения ЛП между АО;</w:t>
      </w:r>
    </w:p>
    <w:p w:rsidR="004A7D74" w:rsidRDefault="004A7D74">
      <w:pPr>
        <w:pStyle w:val="ConsPlusNormal"/>
        <w:ind w:firstLine="540"/>
        <w:jc w:val="both"/>
      </w:pPr>
      <w:r>
        <w:t>- для обеспечения льготников конкретными торговыми наименованиями ЛП в случаях подтвержденной лабораторными методами непереносимости торговых наименований ЛП, закупленных МЗХК установленным порядком;</w:t>
      </w:r>
    </w:p>
    <w:p w:rsidR="004A7D74" w:rsidRDefault="004A7D74">
      <w:pPr>
        <w:pStyle w:val="ConsPlusNormal"/>
        <w:ind w:firstLine="540"/>
        <w:jc w:val="both"/>
      </w:pPr>
      <w:r>
        <w:t xml:space="preserve">- для обеспечения льготников в случаях нетипичного течения заболеваний по жизненным показаниям ЛП, отсутствующими в утвержденных Перечнях ЛП, отпускаемых бесплатно или со скидкой от свободных цен, в </w:t>
      </w:r>
      <w:hyperlink r:id="rId51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Хабаровского края от 04 августа 2011 г. N 20 "Об утверждении порядка обеспечения отдельных категорий граждан в Хабаровском крае лекарственными препаратами в случаях нетипичного течения заболеваний, по жизненным показаниям".</w:t>
      </w:r>
    </w:p>
    <w:p w:rsidR="004A7D74" w:rsidRDefault="004A7D74">
      <w:pPr>
        <w:pStyle w:val="ConsPlusNormal"/>
        <w:ind w:firstLine="540"/>
        <w:jc w:val="both"/>
      </w:pPr>
      <w:r>
        <w:t>2. Порядок ценообразования ЛП, отпускаемых по льготным рецептам, поставленных в аптечные организации на основании государственного контракта, устанавливается цена в соответствии со спецификацией государственного контракта, указываемая ФОУ в приходных накладных.</w:t>
      </w:r>
    </w:p>
    <w:p w:rsidR="004A7D74" w:rsidRDefault="004A7D74">
      <w:pPr>
        <w:pStyle w:val="ConsPlusNormal"/>
        <w:ind w:firstLine="540"/>
        <w:jc w:val="both"/>
      </w:pPr>
      <w:r>
        <w:t>3. Товарные потоки, требующие раздельного учета, в ЕРИС</w:t>
      </w:r>
    </w:p>
    <w:p w:rsidR="004A7D74" w:rsidRDefault="004A7D74">
      <w:pPr>
        <w:pStyle w:val="ConsPlusNormal"/>
        <w:ind w:firstLine="540"/>
        <w:jc w:val="both"/>
      </w:pPr>
      <w:r>
        <w:t>Раздельными товарными потоками считаются поставки ЛП ФО в АО, утвержденные МЗХК, требующие раздельного учета, вне зависимости от источника финансирования. По данным товарным потокам формируются типовые отчетные формы.</w:t>
      </w:r>
    </w:p>
    <w:p w:rsidR="004A7D74" w:rsidRDefault="004A7D74">
      <w:pPr>
        <w:pStyle w:val="ConsPlusNormal"/>
        <w:ind w:firstLine="540"/>
        <w:jc w:val="both"/>
      </w:pPr>
      <w:r>
        <w:t>АО ведет раздельный учет товародвижения ЛП в соответствии с товарными потоками, формирует по каждому товарному потоку реестр отпущенных ЛП и передает данные в ФО.</w:t>
      </w:r>
    </w:p>
    <w:p w:rsidR="004A7D74" w:rsidRDefault="004A7D74">
      <w:pPr>
        <w:pStyle w:val="ConsPlusNormal"/>
        <w:ind w:firstLine="540"/>
        <w:jc w:val="both"/>
      </w:pPr>
      <w:r>
        <w:t>Ведение отпуска ЛП в структурных подразделениях АО, не оборудованных компьютеризированными системами учета отпуска ЛП.</w:t>
      </w:r>
    </w:p>
    <w:p w:rsidR="004A7D74" w:rsidRDefault="004A7D74">
      <w:pPr>
        <w:pStyle w:val="ConsPlusNormal"/>
        <w:ind w:firstLine="540"/>
        <w:jc w:val="both"/>
      </w:pPr>
      <w:r>
        <w:t>Для организации учета товародвижения в филиалах АО, не имеющих технической возможности ведения компьютеризированного учета отпуска ЛП, в головном предприятии в системе компьютеризированного учета организуется учет товародвижения ЛП филиалов данного предприятия. Товарные потоки оформляются соответствующими документами. ЛП для обеспечения рецептов, находящихся в удаленных пунктах отпуска (структурных подразделениях), резервируются в системах учета головных предприятий для предотвращения повторной выписки в УЗ.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Заместитель министра</w:t>
      </w:r>
    </w:p>
    <w:p w:rsidR="004A7D74" w:rsidRDefault="004A7D74">
      <w:pPr>
        <w:pStyle w:val="ConsPlusNormal"/>
        <w:jc w:val="right"/>
      </w:pPr>
      <w:r>
        <w:t>Е.Б.Гончаров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Приложение N 3</w:t>
      </w:r>
    </w:p>
    <w:p w:rsidR="004A7D74" w:rsidRDefault="004A7D74">
      <w:pPr>
        <w:pStyle w:val="ConsPlusNormal"/>
        <w:jc w:val="right"/>
      </w:pPr>
      <w:r>
        <w:t>к Положению</w:t>
      </w:r>
    </w:p>
    <w:p w:rsidR="004A7D74" w:rsidRDefault="004A7D74">
      <w:pPr>
        <w:pStyle w:val="ConsPlusNormal"/>
        <w:jc w:val="right"/>
      </w:pPr>
      <w:r>
        <w:t>об организации информационного</w:t>
      </w:r>
    </w:p>
    <w:p w:rsidR="004A7D74" w:rsidRDefault="004A7D74">
      <w:pPr>
        <w:pStyle w:val="ConsPlusNormal"/>
        <w:jc w:val="right"/>
      </w:pPr>
      <w:r>
        <w:lastRenderedPageBreak/>
        <w:t>взаимодействия субъектов и участников</w:t>
      </w:r>
    </w:p>
    <w:p w:rsidR="004A7D74" w:rsidRDefault="004A7D74">
      <w:pPr>
        <w:pStyle w:val="ConsPlusNormal"/>
        <w:jc w:val="right"/>
      </w:pPr>
      <w:r>
        <w:t>системы льготного лекарственного</w:t>
      </w:r>
    </w:p>
    <w:p w:rsidR="004A7D74" w:rsidRDefault="004A7D74">
      <w:pPr>
        <w:pStyle w:val="ConsPlusNormal"/>
        <w:jc w:val="right"/>
      </w:pPr>
      <w:r>
        <w:t>обеспечения отдельных категорий</w:t>
      </w:r>
    </w:p>
    <w:p w:rsidR="004A7D74" w:rsidRDefault="004A7D74">
      <w:pPr>
        <w:pStyle w:val="ConsPlusNormal"/>
        <w:jc w:val="right"/>
      </w:pPr>
      <w:r>
        <w:t>граждан в Хабаровском крае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Title"/>
        <w:jc w:val="center"/>
      </w:pPr>
      <w:r>
        <w:t>ФОРМАТЫ ФАЙЛОВ ИНФОРМАЦИИ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В базе данных используются два вида таблиц:</w:t>
      </w:r>
    </w:p>
    <w:p w:rsidR="004A7D74" w:rsidRDefault="004A7D74">
      <w:pPr>
        <w:pStyle w:val="ConsPlusNormal"/>
        <w:ind w:firstLine="540"/>
        <w:jc w:val="both"/>
      </w:pPr>
      <w:hyperlink w:anchor="P589" w:history="1">
        <w:r>
          <w:rPr>
            <w:color w:val="0000FF"/>
          </w:rPr>
          <w:t>Справочные</w:t>
        </w:r>
      </w:hyperlink>
      <w:r>
        <w:t xml:space="preserve"> - таблицы выступают в роли справочников неизменяемых данных.</w:t>
      </w:r>
    </w:p>
    <w:p w:rsidR="004A7D74" w:rsidRDefault="004A7D74">
      <w:pPr>
        <w:pStyle w:val="ConsPlusNormal"/>
        <w:ind w:firstLine="540"/>
        <w:jc w:val="both"/>
      </w:pPr>
      <w:hyperlink w:anchor="P1489" w:history="1">
        <w:r>
          <w:rPr>
            <w:color w:val="0000FF"/>
          </w:rPr>
          <w:t>Служебные</w:t>
        </w:r>
      </w:hyperlink>
      <w:r>
        <w:t xml:space="preserve"> - таблицы для сохранения, работы и обслуживания справочных таблиц.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bookmarkStart w:id="10" w:name="P589"/>
      <w:bookmarkEnd w:id="10"/>
      <w:r>
        <w:t>1. Справочные файлы базы данных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Sp_mnn - справочник лекарственных средств международных наименований</w:t>
      </w:r>
    </w:p>
    <w:p w:rsidR="004A7D74" w:rsidRDefault="004A7D74">
      <w:pPr>
        <w:sectPr w:rsidR="004A7D74">
          <w:pgSz w:w="11905" w:h="16838"/>
          <w:pgMar w:top="1134" w:right="850" w:bottom="1134" w:left="1701" w:header="0" w:footer="0" w:gutter="0"/>
          <w:cols w:space="720"/>
        </w:sectPr>
      </w:pP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C_mnn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лекарственного препарата по международному непатентованному наименованию (МНН)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Name_mnn_r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Полное международное непатентованное наименование лекарственного средства (рус.)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Name_mnn_r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Полное международное непатентованное наименование лекарственного средства (лат.)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Sd_trn - справочник торговых наименований лекарственных средств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C_trn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лекарственного средства по торговому наименованию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Name_trn_r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Полное торговое наименование лекарственного средства (рус.)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Name_trn_l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Полное торговое наименование лекарственного средства (лат.)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Sp_doza - классификатор единиц измерения дозировки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C_dls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единицы измерения дозировки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Name_dls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единицы измерения дозировки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Sp_lf - классификатор лекарственных форм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C_lf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лекарственной формы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Name_lf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150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лекарственной формы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Sp_use - справочник способов применения лекарственных средств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Id_use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Уникальный идентификатор способа применения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Name_use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Способ применения лекарственного средства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Sp_tov - справочник лекарственных средств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Nomk_ls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Номенклатурный код лекарственного средства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Name_med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медикамента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C_trn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лекарственного средства по торговому наименованию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C_mnn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лекарственного средства по международному непатентованному наименованию (МНН)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C_lf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лекарственной формы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D_ls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Дозировка действующего вещества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C_dls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единицы измерения дозировки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N_doza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Количество доз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V_lf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Объем лекарственной формы (заполняется для растворов, сиропов, суспензий, аэрозолей, мазей)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C_vlf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единицы объема лекарственной формы (заполняется для растворов, сиропов, суспензий, аэрозолей, мазей)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M_lf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Вес лекарственной формы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C_mlf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единицы веса лекарственной формы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N_fv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Фасовка (N упаковки)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Name_fct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Сокращенное название производителя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Name_cnf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Сокращенное название страны производителя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Name_pck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Сокращенное название упаковщика</w:t>
            </w:r>
          </w:p>
        </w:tc>
      </w:tr>
      <w:tr w:rsidR="004A7D74">
        <w:tc>
          <w:tcPr>
            <w:tcW w:w="567" w:type="dxa"/>
            <w:vAlign w:val="center"/>
          </w:tcPr>
          <w:p w:rsidR="004A7D74" w:rsidRDefault="004A7D74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  <w:vAlign w:val="center"/>
          </w:tcPr>
          <w:p w:rsidR="004A7D74" w:rsidRDefault="004A7D74">
            <w:pPr>
              <w:pStyle w:val="ConsPlusNormal"/>
              <w:jc w:val="both"/>
            </w:pPr>
            <w:r>
              <w:t>Name_cnp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Сокращенное название страны упаковщика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Compl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Комплектность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C_farg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фармгруппы по Госреестру лекарственных средств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Flag_kek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Признак "Требуется протокол ВК"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Flag1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Признак "Входит в список ЖНВЛС"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Flag2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Признак "Запрещен к отпуску"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включения в справочник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исключения из справочника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C_rlp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раздела Перечня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c_fs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c_fsver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c_dls_fs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n_fvu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n_fvs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c_fct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33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c_pck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price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d_sh_f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d_sh_t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d_sl_f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d_sl_t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Sp_kat - справочник категорий льготности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C_katl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 xml:space="preserve">Код категории гражданина, имеющего право на льготное лекарственное обеспечение, в соответствии со </w:t>
            </w:r>
            <w:hyperlink r:id="rId52" w:history="1">
              <w:r>
                <w:rPr>
                  <w:color w:val="0000FF"/>
                </w:rPr>
                <w:t>столбцом 5</w:t>
              </w:r>
            </w:hyperlink>
            <w:r>
              <w:t xml:space="preserve"> "Таблицы соответствия категорий граждан, установленных Федеральным </w:t>
            </w: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17.07.99 N 178-ФЗ (ред. от 25.12.2009) "О государственной социальной помощи"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Название категории льготности сокращенное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Название категории льготности полное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Date_mod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изменения записи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Enable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Признак присутствия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Date_beg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начала действия льготы (ГГГГ/ММ/ДД)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Date_end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окончания действия льготы (ГГГГ/ММ/ДД)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Ot_rus - справочник отчеств на русском языке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Cnt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в базе данных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Sex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МКВ - справочник заболеваний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диагноза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Name_ds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Диагноз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LPU - справочник УЗ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Tf_okato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 xml:space="preserve">Код территории по </w:t>
            </w:r>
            <w:hyperlink r:id="rId54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C_ogrn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ОГРН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m_names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УЗ (краткое)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m_namef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УЗ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Post_id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Почтовый индекс адреса УЗ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Почтовый адрес (субъект РФ - район - город - сельсовет - населенный пункт - улица - номер дома (владение) - номер корпуса/строения)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Fam_gv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главного врача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Im_gv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Ot_gv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главного бухгалтера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tel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Телефон (с кодом города)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Факс (с кодом города)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e_mail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включения в справочник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исключения из справочника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mcod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УЗ в кодировке ТФОМС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Im_rus - справочник распространенных мужских и женских имен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Русское имя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Cnt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в базе данных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Sex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Lgots - справочник льготных документов льготников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СНИЛС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C_katl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Категория льготника по ФЗ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Name_dl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льготного документа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Sn_dl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Серия и номер документа, подтверждающего право на получение льготных лекарственных средств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Date_bl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начала действия льготы (ГГГГ/ММ/ДД)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Date_el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окончания действия льготы (ГГГГ/ММ/ДД)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Reg - справочник физических лиц, льготных потребителей лекарственных средств на территории Хабаровского края. Каждому физическому лицу, пользующемуся льготой, соответствует одна запись из файла данных reg.dbf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СНИЛС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sn__pol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Серия и номер полиса ОМС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W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 (м/ж)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рождения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Sn_doc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Серия документа (паспорт)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C_Doc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Тип документа, удостоверяющего личность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Адрес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Dom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дома (владение)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Kor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Корпус/строение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Квартира/комната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Date_rb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включения в регистр (резерв)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Date_re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исключения из регистра (резерв)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Okato_oms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 xml:space="preserve">Код территории страхования по ОМС (по </w:t>
            </w:r>
            <w:hyperlink r:id="rId55" w:history="1">
              <w:r>
                <w:rPr>
                  <w:color w:val="0000FF"/>
                </w:rPr>
                <w:t>ОКАТО</w:t>
              </w:r>
            </w:hyperlink>
            <w:r>
              <w:t>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qm_ogrn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ОГРН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S_edv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Признак получения льготы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Db_edv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начала действия льготы (ГГГГ/ММ/ДД) (резерв)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De_Edv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окончания действия льготы (ГГГГ/ММ/ДД) (резерв)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21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K_lg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Категория льготы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U_type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изменения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D_type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Признак "Особый случай" (резервное поле)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Doctors - справочник докторов, имеющих право выписывать рецепты льготникам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Tf_cato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 xml:space="preserve">Код территории по классификатору </w:t>
            </w:r>
            <w:hyperlink r:id="rId56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Mcod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УЗ в кодировке ТФОМС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Pcod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Идентификационный номер (код) врача (фельдшера)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Fam_v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врача (фельдшера)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Im_v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Ot_v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C_ogrn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ОГРН медицинского учреждения, места работы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Prvd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врачебной должности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D_prik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Занимаемая должность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D_job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приема на работу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D_ser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выдачи сертификата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Prvs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специальности медицинского работника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Kv_kat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Квалификационная категория врача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включения в регистр врачей и фельдшеров, имеющих право на выписку льготных рецептов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исключения из регистра врачей и фельдшеров, имеющих право на выписку льготных рецептов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Msg_txt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Drugstore - справочник фармацевтических организаций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Tf_ocato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 xml:space="preserve">Код территории по </w:t>
            </w:r>
            <w:hyperlink r:id="rId57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fo_ogrn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ОГРН фармацевтической организации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fo_names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фармацевтической организации (краткое)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Fo_namef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фармацевтической организации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Post_id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Почтовый индекс адреса фармацевтической организации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Почтовый адрес (субъект РФ - район - город - сельсовет - населенный пункт - улица - номер дома (владение) - номер корпуса/строения)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Fam_ruk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руководителя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Im_ruk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 руководителя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Ot_ruk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 руководителя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главного бухгалтера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факса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Email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начала действия полномочий по дополнительному лекарственному обеспечению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окончания действия полномочий по дополнительному лекарственному обеспечению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Cfo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фармацевтической организации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Ago_region - справочник субъектов Российской Федерации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Region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региона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Название региона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Terrtype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K1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Коэффициент 1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K2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Коэффициент 2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center"/>
      </w:pPr>
      <w:bookmarkStart w:id="11" w:name="P1489"/>
      <w:bookmarkEnd w:id="11"/>
      <w:r>
        <w:t>2. Служебные файлы базы данных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Далее приведены файлы таблиц данных, в которых содержится служебная информация.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Property.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Form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Id_rec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Id_field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Vtype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C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 Time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</w:pPr>
            <w:r>
              <w:t>Enabled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  <w:r>
              <w:t>Служебное поле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Reestr - реестр введенных в базу данных рецептов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Rec_status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Статус записи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Sel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Id_rec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Integer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Идентификационный порядковый номер записи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Datedog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Pser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Серия полиса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Pnom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полиса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льготника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 льготника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 льготника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Change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 Time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Isvalid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Create_by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Пользователь, создавший запись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Modify_by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Пользователь, изменивший запись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snils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СНИЛС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Sptable_fields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Spid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Spfield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Id_fclass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Hide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Ord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Column_cap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Column_cs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Column_wid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Column_lan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Scale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Sequince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Validate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Sortby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Indexon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Sql_source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Enabler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Initvalue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Inputmask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Labelbefor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Nsavdisabl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21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Yscale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Listsource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Autocalc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Numconvert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Add_header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Keepdisval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Sprview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View_name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 поля просмотр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Spr_cap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Tab__alias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Название таблиц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Tab_order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Colums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Поля, содержащиеся в таблице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Align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Headers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Заголовки поле таблиц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Cwidth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Размер поля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Rezult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Read_only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Условие на чтение записи (False/True)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Add_del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Условие на добавление/удаление записи (False/True)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Setfilter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Фильтр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Slng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Sprdetail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Sprsmo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Tf_ocato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q_ogrn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ОГРН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q_name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Название ОГРН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Post_idp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Адрес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Fam_ruk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руководителя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Im_ruk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 руководителя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Ot_ruk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 руководителя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Fam_bux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Фамилия бухгалтера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Im_bux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 бухгалтера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Ot_bux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Отчество бухгалтера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Fax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Номер факса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Email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создания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окончания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Sprerr - справочник ошибок, встречающихся при работе с базой данных.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Err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ошибки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Name_err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Выводимое сообщение об ошибке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Param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Параметр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Typevalue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Значение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Note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Заметка к записи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Splist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Spid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Spclass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Spname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Tablename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Tablealias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Ord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Where_cond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Def_order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Product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Series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Descript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Comment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Validator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Print_form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Shablon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Название шаблона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Comment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Комментарий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Noeject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Noreset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Nowait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Condition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Calib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Calib_x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Calib_y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Doc_back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Errorless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Print_ord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Path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Путь к папке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formpage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CDX_bank - справочник соответствия индексных файлов таблицам базы данных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 файла индексов таблицы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Fdate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Ftime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Время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Имя таблицы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Ddate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lastRenderedPageBreak/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Dtime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Время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Formclasses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Class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Inclusive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Defsetup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defregion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defversion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Basename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Kod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Ext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dopinfo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</w:pP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Drginf - файл обмена информацией между аптечными учреждениями и ЛПУ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fo_ogrn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ОГРН форм организации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Cfo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Код аптечного учреждения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Code_ls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Номенклатурный код ЛП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Name_med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Наименование ЛП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Price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Стоимость единицы ЛП (коробки, упаковки и т.д.)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Kolvo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Количество ЛП в наличии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E_date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формирования информации об остатках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D_date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Дата поставки ЛП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ind w:firstLine="540"/>
        <w:jc w:val="both"/>
      </w:pPr>
      <w:r>
        <w:t>Zag_spr</w:t>
      </w:r>
    </w:p>
    <w:p w:rsidR="004A7D74" w:rsidRDefault="004A7D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36"/>
        <w:gridCol w:w="1259"/>
        <w:gridCol w:w="4365"/>
      </w:tblGrid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comment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name_spr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name_zam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4A7D74">
        <w:tc>
          <w:tcPr>
            <w:tcW w:w="567" w:type="dxa"/>
          </w:tcPr>
          <w:p w:rsidR="004A7D74" w:rsidRDefault="004A7D7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4A7D74" w:rsidRDefault="004A7D74">
            <w:pPr>
              <w:pStyle w:val="ConsPlusNormal"/>
              <w:jc w:val="both"/>
            </w:pPr>
            <w:r>
              <w:t>ind_zam</w:t>
            </w:r>
          </w:p>
        </w:tc>
        <w:tc>
          <w:tcPr>
            <w:tcW w:w="1436" w:type="dxa"/>
          </w:tcPr>
          <w:p w:rsidR="004A7D74" w:rsidRDefault="004A7D74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4A7D74" w:rsidRDefault="004A7D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A7D74" w:rsidRDefault="004A7D74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right"/>
      </w:pPr>
      <w:r>
        <w:t>Заместитель министра</w:t>
      </w:r>
    </w:p>
    <w:p w:rsidR="004A7D74" w:rsidRDefault="004A7D74">
      <w:pPr>
        <w:pStyle w:val="ConsPlusNormal"/>
        <w:jc w:val="right"/>
      </w:pPr>
      <w:r>
        <w:t>Е.Б.Гончаров"</w:t>
      </w: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jc w:val="both"/>
      </w:pPr>
    </w:p>
    <w:p w:rsidR="004A7D74" w:rsidRDefault="004A7D7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7287F" w:rsidRDefault="0017287F"/>
    <w:sectPr w:rsidR="0017287F" w:rsidSect="0072156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4"/>
    <w:rsid w:val="0017287F"/>
    <w:rsid w:val="004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5A0D658A1ECAA548DD7FD6F04C82F16F815D6F04E1C31FDA385FC55CsFj2H" TargetMode="External"/><Relationship Id="rId18" Type="http://schemas.openxmlformats.org/officeDocument/2006/relationships/hyperlink" Target="consultantplus://offline/ref=D75A0D658A1ECAA548DD61DBE620DCFD6F8C03630FE4C04E866704980BFB53696A39DF0AB9919DsEj7H" TargetMode="External"/><Relationship Id="rId26" Type="http://schemas.openxmlformats.org/officeDocument/2006/relationships/hyperlink" Target="consultantplus://offline/ref=D75A0D658A1ECAA548DD61DBE620DCFD6F8C03630FE2CF4E8F6704980BFB53696A39DF0AB9919FE0F29C76sBjFH" TargetMode="External"/><Relationship Id="rId39" Type="http://schemas.openxmlformats.org/officeDocument/2006/relationships/hyperlink" Target="consultantplus://offline/ref=D75A0D658A1ECAA548DD7FD6F04C82F16C815D6A0CB0941D8B6D51sCj0H" TargetMode="External"/><Relationship Id="rId21" Type="http://schemas.openxmlformats.org/officeDocument/2006/relationships/hyperlink" Target="consultantplus://offline/ref=D75A0D658A1ECAA548DD7FD6F04C82F16F805D6F02E4C31FDA385FC55CF2593E2D768648FD9D9FE4sFj1H" TargetMode="External"/><Relationship Id="rId34" Type="http://schemas.openxmlformats.org/officeDocument/2006/relationships/hyperlink" Target="consultantplus://offline/ref=D75A0D658A1ECAA548DD7FD6F04C82F16B875A6D02ED9E15D26153C75BFD06292A3F8A49FD9D99sEj9H" TargetMode="External"/><Relationship Id="rId42" Type="http://schemas.openxmlformats.org/officeDocument/2006/relationships/hyperlink" Target="consultantplus://offline/ref=D75A0D658A1ECAA548DD61DBE620DCFD6F8C03630FE4C04E866704980BFB53696A39DF0AB9919DsEj7H" TargetMode="External"/><Relationship Id="rId47" Type="http://schemas.openxmlformats.org/officeDocument/2006/relationships/hyperlink" Target="consultantplus://offline/ref=D75A0D658A1ECAA548DD7FD6F04C82F16F855F6C05E3C31FDA385FC55CsFj2H" TargetMode="External"/><Relationship Id="rId50" Type="http://schemas.openxmlformats.org/officeDocument/2006/relationships/hyperlink" Target="consultantplus://offline/ref=D75A0D658A1ECAA548DD7FD6F04C82F16B875A6D02ED9E15D26153C75BFD06292A3F8A49FD9D99sEj9H" TargetMode="External"/><Relationship Id="rId55" Type="http://schemas.openxmlformats.org/officeDocument/2006/relationships/hyperlink" Target="consultantplus://offline/ref=D75A0D658A1ECAA548DD7FD6F04C82F16F815A6A01E2C31FDA385FC55CsFj2H" TargetMode="External"/><Relationship Id="rId7" Type="http://schemas.openxmlformats.org/officeDocument/2006/relationships/hyperlink" Target="consultantplus://offline/ref=D75A0D658A1ECAA548DD61DBE620DCFD6F8C03630EE6CD4A8E6704980BFB53696A39DF0AB9919FE0F29C77sBjEH" TargetMode="External"/><Relationship Id="rId12" Type="http://schemas.openxmlformats.org/officeDocument/2006/relationships/hyperlink" Target="consultantplus://offline/ref=D75A0D658A1ECAA548DD61DBE620DCFD6F8C03630EE6CD4A8E6704980BFB53696A39DF0AB9919FE0F29C76sBjDH" TargetMode="External"/><Relationship Id="rId17" Type="http://schemas.openxmlformats.org/officeDocument/2006/relationships/hyperlink" Target="consultantplus://offline/ref=D75A0D658A1ECAA548DD61DBE620DCFD6F8C03630FE2CF4E8F6704980BFB53696A39DF0AB9919FE0F29C77sBjAH" TargetMode="External"/><Relationship Id="rId25" Type="http://schemas.openxmlformats.org/officeDocument/2006/relationships/hyperlink" Target="consultantplus://offline/ref=D75A0D658A1ECAA548DD7FD6F04C82F16F83586B07E5C31FDA385FC55CF2593E2D768648FD9C9EE2sFj1H" TargetMode="External"/><Relationship Id="rId33" Type="http://schemas.openxmlformats.org/officeDocument/2006/relationships/hyperlink" Target="consultantplus://offline/ref=D75A0D658A1ECAA548DD7FD6F04C82F16F83586B07E5C31FDA385FC55CF2593E2D768648FD9C9EE2sFj1H" TargetMode="External"/><Relationship Id="rId38" Type="http://schemas.openxmlformats.org/officeDocument/2006/relationships/hyperlink" Target="consultantplus://offline/ref=D75A0D658A1ECAA548DD7FD6F04C82F16C815D6B0CB0941D8B6D51sCj0H" TargetMode="External"/><Relationship Id="rId46" Type="http://schemas.openxmlformats.org/officeDocument/2006/relationships/hyperlink" Target="consultantplus://offline/ref=D75A0D658A1ECAA548DD7FD6F04C82F16F815D6F04E1C31FDA385FC55CsFj2H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5A0D658A1ECAA548DD7FD6F04C82F16F805D6F02E4C31FDA385FC55CF2593E2D768648FD9D9FE3sFjBH" TargetMode="External"/><Relationship Id="rId20" Type="http://schemas.openxmlformats.org/officeDocument/2006/relationships/hyperlink" Target="consultantplus://offline/ref=D75A0D658A1ECAA548DD61DBE620DCFD6F8C03630FE2C84B806704980BFB53696A39DF0AB9919FE0F29C76sBj8H" TargetMode="External"/><Relationship Id="rId29" Type="http://schemas.openxmlformats.org/officeDocument/2006/relationships/hyperlink" Target="consultantplus://offline/ref=D75A0D658A1ECAA548DD61DBE620DCFD6F8C03630FE2C84B806704980BFB53696A39DF0AB9919FE0F29C76sBj8H" TargetMode="External"/><Relationship Id="rId41" Type="http://schemas.openxmlformats.org/officeDocument/2006/relationships/hyperlink" Target="consultantplus://offline/ref=D75A0D658A1ECAA548DD61DBE620DCFD6F8C03630FE2CF4E8F6704980BFB53696A39DF0AB9919FE0F29C77sBjAH" TargetMode="External"/><Relationship Id="rId54" Type="http://schemas.openxmlformats.org/officeDocument/2006/relationships/hyperlink" Target="consultantplus://offline/ref=D75A0D658A1ECAA548DD7FD6F04C82F16F815A6A01E2C31FDA385FC55CsFj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A0D658A1ECAA548DD61DBE620DCFD6F8C03630EE6CD4A8E6704980BFB5369s6jAH" TargetMode="External"/><Relationship Id="rId11" Type="http://schemas.openxmlformats.org/officeDocument/2006/relationships/hyperlink" Target="consultantplus://offline/ref=D75A0D658A1ECAA548DD61DBE620DCFD6F8C03630EE6CD4A8E6704980BFB53696A39DF0AB9919FE0F29C77sBjAH" TargetMode="External"/><Relationship Id="rId24" Type="http://schemas.openxmlformats.org/officeDocument/2006/relationships/hyperlink" Target="consultantplus://offline/ref=D75A0D658A1ECAA548DD7FD6F04C82F16F83586B07E5C31FDA385FC55CF2593E2D768648FD9C9EE3sFjBH" TargetMode="External"/><Relationship Id="rId32" Type="http://schemas.openxmlformats.org/officeDocument/2006/relationships/hyperlink" Target="consultantplus://offline/ref=D75A0D658A1ECAA548DD7FD6F04C82F16F83586B07E5C31FDA385FC55CF2593E2D768648FD9C9EE3sFjBH" TargetMode="External"/><Relationship Id="rId37" Type="http://schemas.openxmlformats.org/officeDocument/2006/relationships/hyperlink" Target="consultantplus://offline/ref=D75A0D658A1ECAA548DD7FD6F04C82F16F82556B06E3C31FDA385FC55CF2593E2D768648FD9C9CE6sFj3H" TargetMode="External"/><Relationship Id="rId40" Type="http://schemas.openxmlformats.org/officeDocument/2006/relationships/hyperlink" Target="consultantplus://offline/ref=D75A0D658A1ECAA548DD7FD6F04C82F16F815D6F04E1C31FDA385FC55CF2593E2D768648FD9C9FE2sFjAH" TargetMode="External"/><Relationship Id="rId45" Type="http://schemas.openxmlformats.org/officeDocument/2006/relationships/hyperlink" Target="consultantplus://offline/ref=D75A0D658A1ECAA548DD7FD6F04C82F16F805D6F02E4C31FDA385FC55CF2593E2D768648FD9D9FE4sFj1H" TargetMode="External"/><Relationship Id="rId53" Type="http://schemas.openxmlformats.org/officeDocument/2006/relationships/hyperlink" Target="consultantplus://offline/ref=D75A0D658A1ECAA548DD7FD6F04C82F16F815D6F04E1C31FDA385FC55CsFj2H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75A0D658A1ECAA548DD7FD6F04C82F16F815D6F04E1C31FDA385FC55CF2593E2D76864BsFjDH" TargetMode="External"/><Relationship Id="rId23" Type="http://schemas.openxmlformats.org/officeDocument/2006/relationships/hyperlink" Target="consultantplus://offline/ref=D75A0D658A1ECAA548DD7FD6F04C82F16F815D6F04E1C31FDA385FC55CF2593E2D768648FD9C9FE2sFjAH" TargetMode="External"/><Relationship Id="rId28" Type="http://schemas.openxmlformats.org/officeDocument/2006/relationships/hyperlink" Target="consultantplus://offline/ref=D75A0D658A1ECAA548DD61DBE620DCFD6F8C03630FE4C04E866704980BFB53696A39DF0AB9919AsEj3H" TargetMode="External"/><Relationship Id="rId36" Type="http://schemas.openxmlformats.org/officeDocument/2006/relationships/hyperlink" Target="consultantplus://offline/ref=D75A0D658A1ECAA548DD61DBE620DCFD6F8C03630FE2CF4E8F6704980BFB53696A39DF0AB9919FE0F29C75sBjAH" TargetMode="External"/><Relationship Id="rId49" Type="http://schemas.openxmlformats.org/officeDocument/2006/relationships/hyperlink" Target="consultantplus://offline/ref=D75A0D658A1ECAA548DD61DBE620DCFD6F8C03630FE1CD4D876704980BFB5369s6jAH" TargetMode="External"/><Relationship Id="rId57" Type="http://schemas.openxmlformats.org/officeDocument/2006/relationships/hyperlink" Target="consultantplus://offline/ref=D75A0D658A1ECAA548DD7FD6F04C82F16F815A6A01E2C31FDA385FC55CsFj2H" TargetMode="External"/><Relationship Id="rId10" Type="http://schemas.openxmlformats.org/officeDocument/2006/relationships/hyperlink" Target="consultantplus://offline/ref=D75A0D658A1ECAA548DD61DBE620DCFD6F8C03630EE6CD4A8E6704980BFB53696A39DF0AB9919FE0F29C77sBjBH" TargetMode="External"/><Relationship Id="rId19" Type="http://schemas.openxmlformats.org/officeDocument/2006/relationships/hyperlink" Target="consultantplus://offline/ref=D75A0D658A1ECAA548DD61DBE620DCFD6F8C03630FE4C04E866704980BFB53696A39DF0AB9919AsEj3H" TargetMode="External"/><Relationship Id="rId31" Type="http://schemas.openxmlformats.org/officeDocument/2006/relationships/hyperlink" Target="consultantplus://offline/ref=D75A0D658A1ECAA548DD61DBE620DCFD6F8C03630FE2CF4E8F6704980BFB53696A39DF0AB9919FE0F29C75sBjAH" TargetMode="External"/><Relationship Id="rId44" Type="http://schemas.openxmlformats.org/officeDocument/2006/relationships/hyperlink" Target="consultantplus://offline/ref=D75A0D658A1ECAA548DD61DBE620DCFD6F8C03630FE2C84B806704980BFB53696A39DF0AB9919FE0F29C76sBj8H" TargetMode="External"/><Relationship Id="rId52" Type="http://schemas.openxmlformats.org/officeDocument/2006/relationships/hyperlink" Target="consultantplus://offline/ref=D75A0D658A1ECAA548DD7FD6F04C82F16B845E6D0FED9E15D26153C75BFD06292A3F8A49FD9D9BsEj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5A0D658A1ECAA548DD61DBE620DCFD6F8C03630EE6CD4A8E6704980BFB53696A39DF0AB9919FE0F29C77sBj8H" TargetMode="External"/><Relationship Id="rId14" Type="http://schemas.openxmlformats.org/officeDocument/2006/relationships/hyperlink" Target="consultantplus://offline/ref=D75A0D658A1ECAA548DD7FD6F04C82F16F805D6F02E4C31FDA385FC55CF2593E2D768648FD9C9AE6sFj7H" TargetMode="External"/><Relationship Id="rId22" Type="http://schemas.openxmlformats.org/officeDocument/2006/relationships/hyperlink" Target="consultantplus://offline/ref=D75A0D658A1ECAA548DD61DBE620DCFD6F8C036302E1C041826704980BFB53696A39DF0AB9919FE0F29C76sBjBH" TargetMode="External"/><Relationship Id="rId27" Type="http://schemas.openxmlformats.org/officeDocument/2006/relationships/hyperlink" Target="consultantplus://offline/ref=D75A0D658A1ECAA548DD61DBE620DCFD6F8C03630FE4C04E866704980BFB53696A39DF0AB9919DsEj7H" TargetMode="External"/><Relationship Id="rId30" Type="http://schemas.openxmlformats.org/officeDocument/2006/relationships/hyperlink" Target="consultantplus://offline/ref=D75A0D658A1ECAA548DD61DBE620DCFD6F8C03630FE2CF4E8F6704980BFB53696A39DF0AB9919FE0F29C75sBjBH" TargetMode="External"/><Relationship Id="rId35" Type="http://schemas.openxmlformats.org/officeDocument/2006/relationships/hyperlink" Target="consultantplus://offline/ref=D75A0D658A1ECAA548DD61DBE620DCFD6F8C03630FE2CF4E8F6704980BFB53696A39DF0AB9919FE0F29C75sBjBH" TargetMode="External"/><Relationship Id="rId43" Type="http://schemas.openxmlformats.org/officeDocument/2006/relationships/hyperlink" Target="consultantplus://offline/ref=D75A0D658A1ECAA548DD61DBE620DCFD6F8C03630FE4C04E866704980BFB53696A39DF0AB9919AsEj3H" TargetMode="External"/><Relationship Id="rId48" Type="http://schemas.openxmlformats.org/officeDocument/2006/relationships/hyperlink" Target="consultantplus://offline/ref=D75A0D658A1ECAA548DD61DBE620DCFD6F8C03630FE2CF4E8F6704980BFB5369s6jAH" TargetMode="External"/><Relationship Id="rId56" Type="http://schemas.openxmlformats.org/officeDocument/2006/relationships/hyperlink" Target="consultantplus://offline/ref=D75A0D658A1ECAA548DD7FD6F04C82F16F815A6A01E2C31FDA385FC55CsFj2H" TargetMode="External"/><Relationship Id="rId8" Type="http://schemas.openxmlformats.org/officeDocument/2006/relationships/hyperlink" Target="consultantplus://offline/ref=D75A0D658A1ECAA548DD61DBE620DCFD6F8C03630EE6CD4A8E6704980BFB53696A39DF0AB9919FE0F29C77sBj9H" TargetMode="External"/><Relationship Id="rId51" Type="http://schemas.openxmlformats.org/officeDocument/2006/relationships/hyperlink" Target="consultantplus://offline/ref=D75A0D658A1ECAA548DD61DBE620DCFD6F8C036302E1C041826704980BFB53696A39DF0AB9919FE0F29C76sBjB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13031</Words>
  <Characters>74279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2015-09-15T07:35:00Z</dcterms:created>
  <dcterms:modified xsi:type="dcterms:W3CDTF">2015-09-15T07:35:00Z</dcterms:modified>
</cp:coreProperties>
</file>